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68" w:rsidRPr="00F02068" w:rsidRDefault="00F02068" w:rsidP="00F02068">
      <w:pPr>
        <w:widowControl w:val="0"/>
        <w:jc w:val="center"/>
        <w:rPr>
          <w:rFonts w:asciiTheme="majorHAnsi" w:hAnsiTheme="majorHAnsi"/>
          <w:bCs/>
          <w:sz w:val="28"/>
          <w:szCs w:val="28"/>
        </w:rPr>
      </w:pPr>
      <w:r w:rsidRPr="00F02068">
        <w:rPr>
          <w:rFonts w:asciiTheme="majorHAnsi" w:hAnsiTheme="majorHAnsi"/>
          <w:sz w:val="28"/>
          <w:szCs w:val="28"/>
        </w:rPr>
        <w:t>Fourth Sunday in Lent</w:t>
      </w:r>
    </w:p>
    <w:p w:rsidR="00F02068" w:rsidRPr="00F02068" w:rsidRDefault="00F02068" w:rsidP="00F02068">
      <w:pPr>
        <w:pStyle w:val="Heading"/>
        <w:jc w:val="center"/>
        <w:rPr>
          <w:rFonts w:asciiTheme="majorHAnsi" w:hAnsiTheme="majorHAnsi"/>
          <w:b/>
          <w:sz w:val="28"/>
          <w:szCs w:val="28"/>
        </w:rPr>
      </w:pPr>
      <w:r w:rsidRPr="00F02068">
        <w:rPr>
          <w:rFonts w:asciiTheme="majorHAnsi" w:hAnsiTheme="majorHAnsi"/>
          <w:sz w:val="28"/>
          <w:szCs w:val="28"/>
        </w:rPr>
        <w:t>Prayer and Preaching</w:t>
      </w:r>
      <w:r>
        <w:rPr>
          <w:rFonts w:asciiTheme="majorHAnsi" w:hAnsiTheme="majorHAnsi"/>
          <w:sz w:val="28"/>
          <w:szCs w:val="28"/>
        </w:rPr>
        <w:t xml:space="preserve"> p. 260</w:t>
      </w:r>
    </w:p>
    <w:p w:rsidR="00F02068" w:rsidRPr="00F02068" w:rsidRDefault="00F02068" w:rsidP="00F02068">
      <w:pPr>
        <w:pStyle w:val="Heading"/>
        <w:jc w:val="center"/>
        <w:rPr>
          <w:rFonts w:asciiTheme="majorHAnsi" w:hAnsiTheme="majorHAnsi"/>
          <w:b/>
          <w:sz w:val="28"/>
          <w:szCs w:val="28"/>
        </w:rPr>
      </w:pPr>
      <w:r w:rsidRPr="00F02068">
        <w:rPr>
          <w:rFonts w:asciiTheme="majorHAnsi" w:hAnsiTheme="majorHAnsi"/>
          <w:sz w:val="28"/>
          <w:szCs w:val="28"/>
        </w:rPr>
        <w:t>March 9 &amp; 10, 2024</w:t>
      </w:r>
    </w:p>
    <w:p w:rsidR="00F02068" w:rsidRDefault="00F02068" w:rsidP="00F02068">
      <w:pPr>
        <w:pStyle w:val="Heading"/>
        <w:jc w:val="center"/>
        <w:rPr>
          <w:rFonts w:asciiTheme="majorHAnsi" w:hAnsiTheme="majorHAnsi"/>
          <w:sz w:val="28"/>
          <w:szCs w:val="28"/>
        </w:rPr>
      </w:pPr>
      <w:r w:rsidRPr="00F02068">
        <w:rPr>
          <w:rFonts w:asciiTheme="majorHAnsi" w:hAnsiTheme="majorHAnsi"/>
          <w:sz w:val="28"/>
          <w:szCs w:val="28"/>
        </w:rPr>
        <w:t>St. Paul Lutheran Church</w:t>
      </w:r>
    </w:p>
    <w:p w:rsidR="00F02068" w:rsidRPr="00F02068" w:rsidRDefault="00F02068" w:rsidP="00F02068">
      <w:pPr>
        <w:pStyle w:val="Heading"/>
        <w:jc w:val="center"/>
        <w:rPr>
          <w:rFonts w:asciiTheme="majorHAnsi" w:hAnsiTheme="majorHAnsi"/>
          <w:b/>
          <w:sz w:val="28"/>
          <w:szCs w:val="28"/>
        </w:rPr>
      </w:pPr>
    </w:p>
    <w:p w:rsidR="006B32D1" w:rsidRDefault="00612F63">
      <w:pPr>
        <w:pStyle w:val="Caption"/>
      </w:pPr>
      <w:r>
        <w:t xml:space="preserve">825 </w:t>
      </w:r>
      <w:proofErr w:type="gramStart"/>
      <w:r>
        <w:t>Rise</w:t>
      </w:r>
      <w:proofErr w:type="gramEnd"/>
      <w:r>
        <w:t>, Shine, You People</w:t>
      </w:r>
    </w:p>
    <w:p w:rsidR="006B32D1" w:rsidRDefault="00612F63">
      <w:pPr>
        <w:pStyle w:val="Image"/>
      </w:pPr>
      <w:r>
        <w:rPr>
          <w:noProof/>
        </w:rPr>
        <w:drawing>
          <wp:inline distT="0" distB="0" distL="0" distR="0">
            <wp:extent cx="4114800" cy="83309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833099"/>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89887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898870"/>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920794"/>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920794"/>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816656"/>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816656"/>
                    </a:xfrm>
                    <a:prstGeom prst="rect">
                      <a:avLst/>
                    </a:prstGeom>
                    <a:noFill/>
                    <a:ln>
                      <a:noFill/>
                    </a:ln>
                  </pic:spPr>
                </pic:pic>
              </a:graphicData>
            </a:graphic>
          </wp:inline>
        </w:drawing>
      </w:r>
    </w:p>
    <w:p w:rsidR="006B32D1" w:rsidRDefault="00612F63">
      <w:pPr>
        <w:pStyle w:val="Copyright"/>
      </w:pPr>
      <w:r>
        <w:t>Text: Ronald A. Klug, 1939, alt</w:t>
      </w:r>
      <w:proofErr w:type="gramStart"/>
      <w:r>
        <w:t>.</w:t>
      </w:r>
      <w:proofErr w:type="gramEnd"/>
      <w:r>
        <w:br/>
        <w:t>Tune: Dale Wood, 1934–2003</w:t>
      </w:r>
      <w:r>
        <w:br/>
        <w:t xml:space="preserve">Text and tune: © 1974 Augsburg Publishing House, admin. </w:t>
      </w:r>
      <w:proofErr w:type="gramStart"/>
      <w:r>
        <w:t>Augsburg Fortress.</w:t>
      </w:r>
      <w:proofErr w:type="gramEnd"/>
      <w:r>
        <w:t xml:space="preserve"> Used by permission: LSB Hymn License no. 110002831</w:t>
      </w:r>
    </w:p>
    <w:p w:rsidR="006B32D1" w:rsidRDefault="006B32D1">
      <w:pPr>
        <w:pStyle w:val="Body"/>
      </w:pPr>
    </w:p>
    <w:p w:rsidR="006B32D1" w:rsidRDefault="00612F63">
      <w:pPr>
        <w:pStyle w:val="Rubric"/>
      </w:pPr>
      <w:r>
        <w:t>Stand</w:t>
      </w:r>
    </w:p>
    <w:p w:rsidR="006B32D1" w:rsidRDefault="006B32D1">
      <w:pPr>
        <w:pStyle w:val="Body"/>
      </w:pPr>
    </w:p>
    <w:p w:rsidR="006B32D1" w:rsidRDefault="00612F63">
      <w:pPr>
        <w:pStyle w:val="Caption"/>
      </w:pPr>
      <w:r>
        <w:t xml:space="preserve">Opening </w:t>
      </w:r>
      <w:proofErr w:type="spellStart"/>
      <w:r>
        <w:t>Versicles</w:t>
      </w:r>
      <w:proofErr w:type="spellEnd"/>
    </w:p>
    <w:p w:rsidR="006B32D1" w:rsidRDefault="006B32D1">
      <w:pPr>
        <w:pStyle w:val="Body"/>
      </w:pPr>
    </w:p>
    <w:p w:rsidR="00E11596" w:rsidRPr="00E11596" w:rsidRDefault="00E11596" w:rsidP="00E11596">
      <w:pPr>
        <w:keepNext/>
        <w:tabs>
          <w:tab w:val="right" w:pos="6480"/>
        </w:tabs>
        <w:rPr>
          <w:rFonts w:ascii="Georgia" w:hAnsi="Georgia"/>
          <w:b/>
          <w:bCs/>
          <w:color w:val="000000"/>
          <w:sz w:val="24"/>
          <w:szCs w:val="24"/>
        </w:rPr>
      </w:pPr>
      <w:r w:rsidRPr="00E11596">
        <w:rPr>
          <w:rFonts w:ascii="Georgia" w:hAnsi="Georgia"/>
          <w:b/>
          <w:bCs/>
          <w:color w:val="000000"/>
          <w:sz w:val="24"/>
          <w:szCs w:val="24"/>
        </w:rPr>
        <w:t>Lent</w:t>
      </w:r>
      <w:r w:rsidRPr="00E11596">
        <w:rPr>
          <w:rFonts w:ascii="Georgia" w:hAnsi="Georgia"/>
          <w:b/>
          <w:bCs/>
          <w:color w:val="000000"/>
          <w:sz w:val="24"/>
          <w:szCs w:val="24"/>
        </w:rPr>
        <w:tab/>
      </w:r>
      <w:r w:rsidRPr="00E11596">
        <w:rPr>
          <w:rFonts w:ascii="Georgia" w:hAnsi="Georgia"/>
          <w:i/>
          <w:iCs/>
          <w:color w:val="000000"/>
          <w:sz w:val="24"/>
          <w:szCs w:val="24"/>
        </w:rPr>
        <w:t>LSB 260</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L</w:t>
      </w:r>
      <w:r w:rsidRPr="00E11596">
        <w:rPr>
          <w:rFonts w:ascii="Georgia" w:hAnsi="Georgia"/>
          <w:color w:val="000000"/>
          <w:sz w:val="24"/>
          <w:szCs w:val="24"/>
        </w:rPr>
        <w:tab/>
        <w:t>This is the day which the Lord has made;</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C</w:t>
      </w:r>
      <w:r w:rsidRPr="00E11596">
        <w:rPr>
          <w:rFonts w:ascii="Georgia" w:hAnsi="Georgia"/>
          <w:color w:val="000000"/>
          <w:sz w:val="24"/>
          <w:szCs w:val="24"/>
        </w:rPr>
        <w:tab/>
      </w:r>
      <w:r w:rsidRPr="00E11596">
        <w:rPr>
          <w:rFonts w:ascii="Georgia" w:hAnsi="Georgia"/>
          <w:b/>
          <w:bCs/>
          <w:color w:val="000000"/>
          <w:sz w:val="24"/>
          <w:szCs w:val="24"/>
        </w:rPr>
        <w:t>let us rejoice and be glad in it.</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L</w:t>
      </w:r>
      <w:r w:rsidRPr="00E11596">
        <w:rPr>
          <w:rFonts w:ascii="Georgia" w:hAnsi="Georgia"/>
          <w:color w:val="000000"/>
          <w:sz w:val="24"/>
          <w:szCs w:val="24"/>
        </w:rPr>
        <w:tab/>
        <w:t>From the rising of the sun to its setting,</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C</w:t>
      </w:r>
      <w:r w:rsidRPr="00E11596">
        <w:rPr>
          <w:rFonts w:ascii="Georgia" w:hAnsi="Georgia"/>
          <w:color w:val="000000"/>
          <w:sz w:val="24"/>
          <w:szCs w:val="24"/>
        </w:rPr>
        <w:tab/>
      </w:r>
      <w:r w:rsidRPr="00E11596">
        <w:rPr>
          <w:rFonts w:ascii="Georgia" w:hAnsi="Georgia"/>
          <w:b/>
          <w:bCs/>
          <w:color w:val="000000"/>
          <w:sz w:val="24"/>
          <w:szCs w:val="24"/>
        </w:rPr>
        <w:t>the name of the Lord is to be praised.</w:t>
      </w:r>
    </w:p>
    <w:p w:rsidR="00E11596" w:rsidRPr="00E11596" w:rsidRDefault="00E11596" w:rsidP="00E11596">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sidRPr="00E11596">
        <w:rPr>
          <w:rFonts w:ascii="Georgia" w:hAnsi="Georgia"/>
          <w:color w:val="000000"/>
          <w:sz w:val="24"/>
          <w:szCs w:val="24"/>
        </w:rPr>
        <w:t> </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lastRenderedPageBreak/>
        <w:t>L</w:t>
      </w:r>
      <w:r w:rsidRPr="00E11596">
        <w:rPr>
          <w:rFonts w:ascii="Georgia" w:hAnsi="Georgia"/>
          <w:color w:val="000000"/>
          <w:sz w:val="24"/>
          <w:szCs w:val="24"/>
        </w:rPr>
        <w:tab/>
        <w:t>Return to the Lord, your God, for He is gracious and merciful,</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C</w:t>
      </w:r>
      <w:r w:rsidRPr="00E11596">
        <w:rPr>
          <w:rFonts w:ascii="Georgia" w:hAnsi="Georgia"/>
          <w:color w:val="000000"/>
          <w:sz w:val="24"/>
          <w:szCs w:val="24"/>
        </w:rPr>
        <w:tab/>
      </w:r>
      <w:r w:rsidRPr="00E11596">
        <w:rPr>
          <w:rFonts w:ascii="Georgia" w:hAnsi="Georgia"/>
          <w:b/>
          <w:bCs/>
          <w:color w:val="000000"/>
          <w:sz w:val="24"/>
          <w:szCs w:val="24"/>
        </w:rPr>
        <w:t>slow to anger, and abounding in steadfast love, and repents of evil.</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L</w:t>
      </w:r>
      <w:r w:rsidRPr="00E11596">
        <w:rPr>
          <w:rFonts w:ascii="Georgia" w:hAnsi="Georgia"/>
          <w:color w:val="000000"/>
          <w:sz w:val="24"/>
          <w:szCs w:val="24"/>
        </w:rPr>
        <w:tab/>
        <w:t xml:space="preserve">Jesus said: If any man would come after </w:t>
      </w:r>
      <w:proofErr w:type="gramStart"/>
      <w:r w:rsidRPr="00E11596">
        <w:rPr>
          <w:rFonts w:ascii="Georgia" w:hAnsi="Georgia"/>
          <w:color w:val="000000"/>
          <w:sz w:val="24"/>
          <w:szCs w:val="24"/>
        </w:rPr>
        <w:t>Me</w:t>
      </w:r>
      <w:proofErr w:type="gramEnd"/>
      <w:r w:rsidRPr="00E11596">
        <w:rPr>
          <w:rFonts w:ascii="Georgia" w:hAnsi="Georgia"/>
          <w:color w:val="000000"/>
          <w:sz w:val="24"/>
          <w:szCs w:val="24"/>
        </w:rPr>
        <w:t>,</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C</w:t>
      </w:r>
      <w:r w:rsidRPr="00E11596">
        <w:rPr>
          <w:rFonts w:ascii="Georgia" w:hAnsi="Georgia"/>
          <w:color w:val="000000"/>
          <w:sz w:val="24"/>
          <w:szCs w:val="24"/>
        </w:rPr>
        <w:tab/>
      </w:r>
      <w:r w:rsidRPr="00E11596">
        <w:rPr>
          <w:rFonts w:ascii="Georgia" w:hAnsi="Georgia"/>
          <w:b/>
          <w:bCs/>
          <w:color w:val="000000"/>
          <w:sz w:val="24"/>
          <w:szCs w:val="24"/>
        </w:rPr>
        <w:t xml:space="preserve">let him deny himself and take up his cross and follow </w:t>
      </w:r>
      <w:proofErr w:type="gramStart"/>
      <w:r w:rsidRPr="00E11596">
        <w:rPr>
          <w:rFonts w:ascii="Georgia" w:hAnsi="Georgia"/>
          <w:b/>
          <w:bCs/>
          <w:color w:val="000000"/>
          <w:sz w:val="24"/>
          <w:szCs w:val="24"/>
        </w:rPr>
        <w:t>Me</w:t>
      </w:r>
      <w:proofErr w:type="gramEnd"/>
      <w:r w:rsidRPr="00E11596">
        <w:rPr>
          <w:rFonts w:ascii="Georgia" w:hAnsi="Georgia"/>
          <w:b/>
          <w:bCs/>
          <w:color w:val="000000"/>
          <w:sz w:val="24"/>
          <w:szCs w:val="24"/>
        </w:rPr>
        <w:t>.</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L</w:t>
      </w:r>
      <w:r w:rsidRPr="00E11596">
        <w:rPr>
          <w:rFonts w:ascii="Georgia" w:hAnsi="Georgia"/>
          <w:color w:val="000000"/>
          <w:sz w:val="24"/>
          <w:szCs w:val="24"/>
        </w:rPr>
        <w:tab/>
        <w:t>Christ was wounded for our transgressions.</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C</w:t>
      </w:r>
      <w:r w:rsidRPr="00E11596">
        <w:rPr>
          <w:rFonts w:ascii="Georgia" w:hAnsi="Georgia"/>
          <w:color w:val="000000"/>
          <w:sz w:val="24"/>
          <w:szCs w:val="24"/>
        </w:rPr>
        <w:tab/>
      </w:r>
      <w:r w:rsidRPr="00E11596">
        <w:rPr>
          <w:rFonts w:ascii="Georgia" w:hAnsi="Georgia"/>
          <w:b/>
          <w:bCs/>
          <w:color w:val="000000"/>
          <w:sz w:val="24"/>
          <w:szCs w:val="24"/>
        </w:rPr>
        <w:t>He was bruised for our iniquities.</w:t>
      </w:r>
    </w:p>
    <w:p w:rsidR="00E11596" w:rsidRPr="00E11596" w:rsidRDefault="00E11596" w:rsidP="00E11596">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sidRPr="00E11596">
        <w:rPr>
          <w:rFonts w:ascii="Georgia" w:hAnsi="Georgia"/>
          <w:color w:val="000000"/>
          <w:sz w:val="24"/>
          <w:szCs w:val="24"/>
        </w:rPr>
        <w:t> </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L</w:t>
      </w:r>
      <w:r w:rsidRPr="00E11596">
        <w:rPr>
          <w:rFonts w:ascii="Georgia" w:hAnsi="Georgia"/>
          <w:color w:val="000000"/>
          <w:sz w:val="24"/>
          <w:szCs w:val="24"/>
        </w:rPr>
        <w:tab/>
        <w:t>From the rising of the sun to its setting,</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C</w:t>
      </w:r>
      <w:r w:rsidRPr="00E11596">
        <w:rPr>
          <w:rFonts w:ascii="Georgia" w:hAnsi="Georgia"/>
          <w:color w:val="000000"/>
          <w:sz w:val="24"/>
          <w:szCs w:val="24"/>
        </w:rPr>
        <w:tab/>
      </w:r>
      <w:r w:rsidRPr="00E11596">
        <w:rPr>
          <w:rFonts w:ascii="Georgia" w:hAnsi="Georgia"/>
          <w:b/>
          <w:bCs/>
          <w:color w:val="000000"/>
          <w:sz w:val="24"/>
          <w:szCs w:val="24"/>
        </w:rPr>
        <w:t>the name of the Lord is to be praised.</w:t>
      </w:r>
    </w:p>
    <w:p w:rsidR="00E11596" w:rsidRPr="00E11596" w:rsidRDefault="00E11596" w:rsidP="00E11596">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sidRPr="00E11596">
        <w:rPr>
          <w:rFonts w:ascii="Georgia" w:hAnsi="Georgia"/>
          <w:color w:val="000000"/>
          <w:sz w:val="24"/>
          <w:szCs w:val="24"/>
        </w:rPr>
        <w:t> </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C</w:t>
      </w:r>
      <w:r w:rsidRPr="00E11596">
        <w:rPr>
          <w:rFonts w:ascii="Georgia" w:hAnsi="Georgia"/>
          <w:color w:val="000000"/>
          <w:sz w:val="24"/>
          <w:szCs w:val="24"/>
        </w:rPr>
        <w:tab/>
      </w:r>
      <w:r w:rsidRPr="00E11596">
        <w:rPr>
          <w:rFonts w:ascii="Georgia" w:hAnsi="Georgia"/>
          <w:b/>
          <w:bCs/>
          <w:color w:val="000000"/>
          <w:sz w:val="24"/>
          <w:szCs w:val="24"/>
        </w:rPr>
        <w:t>Glory be to the Father and to the Son and to the Holy Spirit</w:t>
      </w:r>
      <w:proofErr w:type="gramStart"/>
      <w:r w:rsidRPr="00E11596">
        <w:rPr>
          <w:rFonts w:ascii="Georgia" w:hAnsi="Georgia"/>
          <w:b/>
          <w:bCs/>
          <w:color w:val="000000"/>
          <w:sz w:val="24"/>
          <w:szCs w:val="24"/>
        </w:rPr>
        <w:t>;</w:t>
      </w:r>
      <w:proofErr w:type="gramEnd"/>
      <w:r w:rsidRPr="00E11596">
        <w:rPr>
          <w:rFonts w:ascii="Georgia" w:hAnsi="Georgia"/>
          <w:color w:val="000000"/>
          <w:sz w:val="24"/>
          <w:szCs w:val="24"/>
        </w:rPr>
        <w:br/>
      </w:r>
      <w:r w:rsidRPr="00E11596">
        <w:rPr>
          <w:rFonts w:ascii="Georgia" w:hAnsi="Georgia"/>
          <w:b/>
          <w:bCs/>
          <w:color w:val="000000"/>
          <w:sz w:val="24"/>
          <w:szCs w:val="24"/>
        </w:rPr>
        <w:t>as it was in the beginning, is now, and will be forever. Amen.</w:t>
      </w:r>
    </w:p>
    <w:p w:rsidR="00E11596" w:rsidRPr="00E11596" w:rsidRDefault="00E11596" w:rsidP="00E11596">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p>
    <w:p w:rsidR="006B32D1" w:rsidRDefault="006B32D1">
      <w:pPr>
        <w:pStyle w:val="Body"/>
      </w:pPr>
    </w:p>
    <w:p w:rsidR="006B32D1" w:rsidRDefault="00612F63">
      <w:pPr>
        <w:pStyle w:val="Caption"/>
      </w:pPr>
      <w:r>
        <w:t>Old Testament Canticle</w:t>
      </w:r>
      <w:r>
        <w:tab/>
      </w:r>
      <w:r>
        <w:rPr>
          <w:rStyle w:val="Subcaption"/>
          <w:b w:val="0"/>
        </w:rPr>
        <w:t>LSB 261</w:t>
      </w:r>
    </w:p>
    <w:p w:rsidR="006B32D1" w:rsidRDefault="00612F63">
      <w:pPr>
        <w:pStyle w:val="Image"/>
      </w:pPr>
      <w:r>
        <w:rPr>
          <w:noProof/>
        </w:rPr>
        <w:drawing>
          <wp:inline distT="0" distB="0" distL="0" distR="0">
            <wp:extent cx="4114800" cy="517357"/>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51735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lastRenderedPageBreak/>
        <w:drawing>
          <wp:inline distT="0" distB="0" distL="0" distR="0">
            <wp:extent cx="4114800" cy="58954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65484"/>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114800" cy="565484"/>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61361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114800" cy="613610"/>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17357"/>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114800" cy="51735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lastRenderedPageBreak/>
        <w:drawing>
          <wp:inline distT="0" distB="0" distL="0" distR="0">
            <wp:extent cx="4114800" cy="589547"/>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114800" cy="589547"/>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65484"/>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4114800" cy="565484"/>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61361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114800" cy="613610"/>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589547"/>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114800" cy="589547"/>
                    </a:xfrm>
                    <a:prstGeom prst="rect">
                      <a:avLst/>
                    </a:prstGeom>
                    <a:noFill/>
                    <a:ln>
                      <a:noFill/>
                    </a:ln>
                  </pic:spPr>
                </pic:pic>
              </a:graphicData>
            </a:graphic>
          </wp:inline>
        </w:drawing>
      </w:r>
    </w:p>
    <w:p w:rsidR="006B32D1" w:rsidRDefault="006B32D1">
      <w:pPr>
        <w:pStyle w:val="Body"/>
      </w:pPr>
    </w:p>
    <w:p w:rsidR="006B32D1" w:rsidRDefault="00612F63">
      <w:pPr>
        <w:pStyle w:val="Rubric"/>
      </w:pPr>
      <w:r>
        <w:t>Sit</w:t>
      </w:r>
    </w:p>
    <w:p w:rsidR="006B32D1" w:rsidRDefault="006B32D1">
      <w:pPr>
        <w:pStyle w:val="Body"/>
      </w:pPr>
    </w:p>
    <w:p w:rsidR="006B32D1" w:rsidRDefault="00612F63" w:rsidP="00F02068">
      <w:pPr>
        <w:pStyle w:val="Caption"/>
      </w:pPr>
      <w:r>
        <w:t xml:space="preserve">Readings </w:t>
      </w:r>
      <w:proofErr w:type="gramStart"/>
      <w:r>
        <w:t>From</w:t>
      </w:r>
      <w:proofErr w:type="gramEnd"/>
      <w:r>
        <w:t xml:space="preserve"> Holy Scripture</w:t>
      </w:r>
    </w:p>
    <w:p w:rsidR="006B32D1" w:rsidRDefault="00612F63">
      <w:pPr>
        <w:pStyle w:val="Caption"/>
      </w:pPr>
      <w:r>
        <w:t>Reading</w:t>
      </w:r>
      <w:r>
        <w:tab/>
      </w:r>
      <w:r>
        <w:rPr>
          <w:rStyle w:val="Subcaption"/>
          <w:b w:val="0"/>
        </w:rPr>
        <w:t>Numbers 21:4–9</w:t>
      </w:r>
    </w:p>
    <w:p w:rsidR="006B32D1" w:rsidRDefault="00612F63">
      <w:pPr>
        <w:pStyle w:val="LSBResponsorial"/>
      </w:pPr>
      <w:proofErr w:type="gramStart"/>
      <w:r>
        <w:rPr>
          <w:rStyle w:val="LSBSymbol"/>
        </w:rPr>
        <w:t>L</w:t>
      </w:r>
      <w:r>
        <w:tab/>
        <w:t>A reading from Numbers, the twenty-first chapter.</w:t>
      </w:r>
      <w:proofErr w:type="gramEnd"/>
    </w:p>
    <w:p w:rsidR="006B32D1" w:rsidRDefault="00612F63">
      <w:pPr>
        <w:pStyle w:val="Body"/>
      </w:pPr>
      <w:r>
        <w:t xml:space="preserve"> </w:t>
      </w:r>
    </w:p>
    <w:p w:rsidR="006B32D1" w:rsidRDefault="00612F63">
      <w:pPr>
        <w:pStyle w:val="Body"/>
      </w:pPr>
      <w:r>
        <w:tab/>
      </w:r>
      <w:r>
        <w:rPr>
          <w:rStyle w:val="VerseNumber"/>
        </w:rPr>
        <w:t>4</w:t>
      </w:r>
      <w:r>
        <w:t xml:space="preserve">From Mount </w:t>
      </w:r>
      <w:proofErr w:type="spellStart"/>
      <w:r>
        <w:t>Hor</w:t>
      </w:r>
      <w:proofErr w:type="spellEnd"/>
      <w:r>
        <w:t xml:space="preserve"> they set out by the way to the Red Sea, to go around the land of Edom. And the people became impatient on the way. </w:t>
      </w:r>
      <w:r>
        <w:rPr>
          <w:rStyle w:val="VerseNumber"/>
        </w:rPr>
        <w:t>5</w:t>
      </w:r>
      <w:r>
        <w:t xml:space="preserve">And the people spoke against God and against Moses, “Why have you brought us up out of Egypt to die in the wilderness? For there </w:t>
      </w:r>
      <w:proofErr w:type="gramStart"/>
      <w:r>
        <w:t>is</w:t>
      </w:r>
      <w:proofErr w:type="gramEnd"/>
      <w:r>
        <w:t xml:space="preserve"> no food and no water, and we loathe this worthless food.” </w:t>
      </w:r>
      <w:r>
        <w:rPr>
          <w:rStyle w:val="VerseNumber"/>
        </w:rPr>
        <w:t>6</w:t>
      </w:r>
      <w:r>
        <w:t xml:space="preserve">Then the </w:t>
      </w:r>
      <w:r>
        <w:rPr>
          <w:rStyle w:val="DivineName"/>
        </w:rPr>
        <w:t>Lord</w:t>
      </w:r>
      <w:r>
        <w:t xml:space="preserve"> sent fiery serpents among the people, and they bit the people, so that many people of Israel died. </w:t>
      </w:r>
      <w:r>
        <w:rPr>
          <w:rStyle w:val="VerseNumber"/>
        </w:rPr>
        <w:t>7</w:t>
      </w:r>
      <w:r>
        <w:t xml:space="preserve">And the people came to Moses and said, “We have sinned, for we have spoken against the </w:t>
      </w:r>
      <w:r>
        <w:rPr>
          <w:rStyle w:val="DivineName"/>
        </w:rPr>
        <w:t>Lord</w:t>
      </w:r>
      <w:r>
        <w:t xml:space="preserve"> and against you. Pray to the </w:t>
      </w:r>
      <w:r>
        <w:rPr>
          <w:rStyle w:val="DivineName"/>
        </w:rPr>
        <w:t>Lord</w:t>
      </w:r>
      <w:r>
        <w:t xml:space="preserve">, that he take away the serpents from us.” So Moses prayed for the people. </w:t>
      </w:r>
      <w:r>
        <w:rPr>
          <w:rStyle w:val="VerseNumber"/>
        </w:rPr>
        <w:t>8</w:t>
      </w:r>
      <w:r>
        <w:t xml:space="preserve">And the </w:t>
      </w:r>
      <w:r>
        <w:rPr>
          <w:rStyle w:val="DivineName"/>
        </w:rPr>
        <w:t>Lord</w:t>
      </w:r>
      <w:r>
        <w:t xml:space="preserve"> said to Moses, “Make a fiery </w:t>
      </w:r>
      <w:r>
        <w:lastRenderedPageBreak/>
        <w:t xml:space="preserve">serpent and set it on a pole, and everyone who is bitten, when he sees it, shall live.” </w:t>
      </w:r>
      <w:r>
        <w:rPr>
          <w:rStyle w:val="VerseNumber"/>
        </w:rPr>
        <w:t>9</w:t>
      </w:r>
      <w:r>
        <w:t>So Moses made a bronze serpent and set it on a pole. And if a serpent bit anyone, he would look at the bronze serpent and live.</w:t>
      </w:r>
    </w:p>
    <w:p w:rsidR="006B32D1" w:rsidRDefault="00612F63">
      <w:pPr>
        <w:pStyle w:val="LSBResponsorial"/>
      </w:pPr>
      <w:r>
        <w:rPr>
          <w:rStyle w:val="LSBSymbol"/>
        </w:rPr>
        <w:t>L</w:t>
      </w:r>
      <w:r>
        <w:tab/>
        <w:t>This is the Word of the Lord.</w:t>
      </w:r>
    </w:p>
    <w:p w:rsidR="006B32D1" w:rsidRDefault="00612F63">
      <w:pPr>
        <w:pStyle w:val="LSBResponsorial"/>
      </w:pPr>
      <w:r>
        <w:rPr>
          <w:rStyle w:val="LSBSymbol"/>
        </w:rPr>
        <w:t>C</w:t>
      </w:r>
      <w:r>
        <w:tab/>
      </w:r>
      <w:r>
        <w:rPr>
          <w:b/>
        </w:rPr>
        <w:t xml:space="preserve">Thanks </w:t>
      </w:r>
      <w:proofErr w:type="gramStart"/>
      <w:r>
        <w:rPr>
          <w:b/>
        </w:rPr>
        <w:t>be</w:t>
      </w:r>
      <w:proofErr w:type="gramEnd"/>
      <w:r>
        <w:rPr>
          <w:b/>
        </w:rPr>
        <w:t xml:space="preserve"> to God.</w:t>
      </w:r>
    </w:p>
    <w:p w:rsidR="006B32D1" w:rsidRDefault="006B32D1">
      <w:pPr>
        <w:pStyle w:val="Body"/>
      </w:pPr>
    </w:p>
    <w:p w:rsidR="00DA3D63" w:rsidRPr="007136BB" w:rsidRDefault="00DA3D63" w:rsidP="00DA3D63">
      <w:pPr>
        <w:keepNext/>
        <w:tabs>
          <w:tab w:val="right" w:pos="10800"/>
        </w:tabs>
        <w:rPr>
          <w:rFonts w:ascii="Georgia" w:hAnsi="Georgia"/>
          <w:i/>
          <w:iCs/>
          <w:color w:val="000000"/>
          <w:sz w:val="24"/>
          <w:szCs w:val="24"/>
        </w:rPr>
      </w:pPr>
      <w:r w:rsidRPr="007136BB">
        <w:rPr>
          <w:rFonts w:ascii="Georgia" w:hAnsi="Georgia"/>
          <w:i/>
          <w:iCs/>
          <w:color w:val="000000"/>
          <w:sz w:val="24"/>
          <w:szCs w:val="24"/>
        </w:rPr>
        <w:t>READING</w:t>
      </w:r>
      <w:r>
        <w:rPr>
          <w:rFonts w:ascii="Georgia" w:hAnsi="Georgia"/>
          <w:i/>
          <w:iCs/>
          <w:color w:val="000000"/>
          <w:sz w:val="24"/>
          <w:szCs w:val="24"/>
        </w:rPr>
        <w:t xml:space="preserve">                                                       </w:t>
      </w:r>
      <w:r w:rsidRPr="007136BB">
        <w:rPr>
          <w:rFonts w:ascii="Georgia" w:hAnsi="Georgia"/>
          <w:i/>
          <w:iCs/>
          <w:color w:val="000000"/>
          <w:sz w:val="24"/>
          <w:szCs w:val="24"/>
        </w:rPr>
        <w:t>Ephesians 2:1–10</w:t>
      </w:r>
    </w:p>
    <w:p w:rsidR="00DA3D63" w:rsidRPr="002173E9" w:rsidRDefault="00DA3D63" w:rsidP="00DA3D63">
      <w:pPr>
        <w:tabs>
          <w:tab w:val="left" w:pos="320"/>
          <w:tab w:val="left" w:pos="640"/>
          <w:tab w:val="left" w:pos="960"/>
          <w:tab w:val="left" w:pos="1280"/>
          <w:tab w:val="left" w:pos="1600"/>
          <w:tab w:val="left" w:pos="1920"/>
          <w:tab w:val="left" w:pos="2240"/>
          <w:tab w:val="left" w:pos="2560"/>
          <w:tab w:val="left" w:pos="2880"/>
          <w:tab w:val="left" w:pos="3200"/>
          <w:tab w:val="left" w:pos="3520"/>
        </w:tabs>
        <w:rPr>
          <w:rStyle w:val="LSBSymbol"/>
          <w:rFonts w:ascii="Georgia" w:hAnsi="Georgia"/>
          <w:color w:val="000000"/>
          <w:sz w:val="24"/>
          <w:szCs w:val="24"/>
        </w:rPr>
      </w:pPr>
      <w:r w:rsidRPr="007136BB">
        <w:rPr>
          <w:rFonts w:ascii="Georgia" w:hAnsi="Georgia"/>
          <w:color w:val="000000"/>
          <w:sz w:val="24"/>
          <w:szCs w:val="24"/>
        </w:rPr>
        <w:tab/>
      </w:r>
      <w:r w:rsidRPr="007136BB">
        <w:rPr>
          <w:rFonts w:ascii="Georgia" w:hAnsi="Georgia"/>
          <w:color w:val="000000"/>
          <w:sz w:val="24"/>
          <w:szCs w:val="24"/>
          <w:vertAlign w:val="superscript"/>
        </w:rPr>
        <w:t>1</w:t>
      </w:r>
      <w:r w:rsidRPr="007136BB">
        <w:rPr>
          <w:rFonts w:ascii="Georgia" w:hAnsi="Georgia"/>
          <w:color w:val="000000"/>
          <w:sz w:val="24"/>
          <w:szCs w:val="24"/>
        </w:rPr>
        <w:t xml:space="preserve">And you were dead in the trespasses and sins </w:t>
      </w:r>
      <w:r w:rsidRPr="007136BB">
        <w:rPr>
          <w:rFonts w:ascii="Georgia" w:hAnsi="Georgia"/>
          <w:color w:val="000000"/>
          <w:sz w:val="24"/>
          <w:szCs w:val="24"/>
          <w:vertAlign w:val="superscript"/>
        </w:rPr>
        <w:t>2</w:t>
      </w:r>
      <w:r w:rsidRPr="007136BB">
        <w:rPr>
          <w:rFonts w:ascii="Georgia" w:hAnsi="Georgia"/>
          <w:color w:val="000000"/>
          <w:sz w:val="24"/>
          <w:szCs w:val="24"/>
        </w:rPr>
        <w:t xml:space="preserve">in which you once walked, following the course of this world, following the prince of the power of the air, the spirit that is now at work in the sons of disobedience— </w:t>
      </w:r>
      <w:r w:rsidRPr="007136BB">
        <w:rPr>
          <w:rFonts w:ascii="Georgia" w:hAnsi="Georgia"/>
          <w:color w:val="000000"/>
          <w:sz w:val="24"/>
          <w:szCs w:val="24"/>
          <w:vertAlign w:val="superscript"/>
        </w:rPr>
        <w:t>3</w:t>
      </w:r>
      <w:r w:rsidRPr="007136BB">
        <w:rPr>
          <w:rFonts w:ascii="Georgia" w:hAnsi="Georgia"/>
          <w:color w:val="000000"/>
          <w:sz w:val="24"/>
          <w:szCs w:val="24"/>
        </w:rPr>
        <w:t xml:space="preserve">among whom we all once lived in the passions of our flesh, carrying out the desires of the body and the mind, and were by nature children of wrath, like the rest of mankind. </w:t>
      </w:r>
      <w:r w:rsidRPr="007136BB">
        <w:rPr>
          <w:rFonts w:ascii="Georgia" w:hAnsi="Georgia"/>
          <w:color w:val="000000"/>
          <w:sz w:val="24"/>
          <w:szCs w:val="24"/>
          <w:vertAlign w:val="superscript"/>
        </w:rPr>
        <w:t>4</w:t>
      </w:r>
      <w:r w:rsidRPr="007136BB">
        <w:rPr>
          <w:rFonts w:ascii="Georgia" w:hAnsi="Georgia"/>
          <w:color w:val="000000"/>
          <w:sz w:val="24"/>
          <w:szCs w:val="24"/>
        </w:rPr>
        <w:t xml:space="preserve">But God, being rich in mercy, because of the great love with which he loved us, </w:t>
      </w:r>
      <w:r w:rsidRPr="007136BB">
        <w:rPr>
          <w:rFonts w:ascii="Georgia" w:hAnsi="Georgia"/>
          <w:color w:val="000000"/>
          <w:sz w:val="24"/>
          <w:szCs w:val="24"/>
          <w:vertAlign w:val="superscript"/>
        </w:rPr>
        <w:t>5</w:t>
      </w:r>
      <w:r w:rsidRPr="007136BB">
        <w:rPr>
          <w:rFonts w:ascii="Georgia" w:hAnsi="Georgia"/>
          <w:color w:val="000000"/>
          <w:sz w:val="24"/>
          <w:szCs w:val="24"/>
        </w:rPr>
        <w:t xml:space="preserve">even when we were dead in our trespasses, made us alive together with Christ—by grace you have been saved— </w:t>
      </w:r>
      <w:r w:rsidRPr="007136BB">
        <w:rPr>
          <w:rFonts w:ascii="Georgia" w:hAnsi="Georgia"/>
          <w:color w:val="000000"/>
          <w:sz w:val="24"/>
          <w:szCs w:val="24"/>
          <w:vertAlign w:val="superscript"/>
        </w:rPr>
        <w:t>6</w:t>
      </w:r>
      <w:r w:rsidRPr="007136BB">
        <w:rPr>
          <w:rFonts w:ascii="Georgia" w:hAnsi="Georgia"/>
          <w:color w:val="000000"/>
          <w:sz w:val="24"/>
          <w:szCs w:val="24"/>
        </w:rPr>
        <w:t xml:space="preserve">and raised us up with him and seated us with him in the heavenly places in Christ Jesus, </w:t>
      </w:r>
      <w:r w:rsidRPr="007136BB">
        <w:rPr>
          <w:rFonts w:ascii="Georgia" w:hAnsi="Georgia"/>
          <w:color w:val="000000"/>
          <w:sz w:val="24"/>
          <w:szCs w:val="24"/>
          <w:vertAlign w:val="superscript"/>
        </w:rPr>
        <w:t>7</w:t>
      </w:r>
      <w:r w:rsidRPr="007136BB">
        <w:rPr>
          <w:rFonts w:ascii="Georgia" w:hAnsi="Georgia"/>
          <w:color w:val="000000"/>
          <w:sz w:val="24"/>
          <w:szCs w:val="24"/>
        </w:rPr>
        <w:t xml:space="preserve">so that in the coming ages he might show the immeasurable riches of his grace in kindness toward us in Christ Jesus. </w:t>
      </w:r>
      <w:r w:rsidRPr="007136BB">
        <w:rPr>
          <w:rFonts w:ascii="Georgia" w:hAnsi="Georgia"/>
          <w:color w:val="000000"/>
          <w:sz w:val="24"/>
          <w:szCs w:val="24"/>
          <w:vertAlign w:val="superscript"/>
        </w:rPr>
        <w:t>8</w:t>
      </w:r>
      <w:r w:rsidRPr="007136BB">
        <w:rPr>
          <w:rFonts w:ascii="Georgia" w:hAnsi="Georgia"/>
          <w:color w:val="000000"/>
          <w:sz w:val="24"/>
          <w:szCs w:val="24"/>
        </w:rPr>
        <w:t xml:space="preserve">For by grace you have been saved through faith. And this is not your own doing; it is the gift of God, </w:t>
      </w:r>
      <w:r w:rsidRPr="007136BB">
        <w:rPr>
          <w:rFonts w:ascii="Georgia" w:hAnsi="Georgia"/>
          <w:color w:val="000000"/>
          <w:sz w:val="24"/>
          <w:szCs w:val="24"/>
          <w:vertAlign w:val="superscript"/>
        </w:rPr>
        <w:t>9</w:t>
      </w:r>
      <w:r w:rsidRPr="007136BB">
        <w:rPr>
          <w:rFonts w:ascii="Georgia" w:hAnsi="Georgia"/>
          <w:color w:val="000000"/>
          <w:sz w:val="24"/>
          <w:szCs w:val="24"/>
        </w:rPr>
        <w:t xml:space="preserve">not a result of works, so that no one may boast. </w:t>
      </w:r>
      <w:r w:rsidRPr="007136BB">
        <w:rPr>
          <w:rFonts w:ascii="Georgia" w:hAnsi="Georgia"/>
          <w:color w:val="000000"/>
          <w:sz w:val="24"/>
          <w:szCs w:val="24"/>
          <w:vertAlign w:val="superscript"/>
        </w:rPr>
        <w:t>10</w:t>
      </w:r>
      <w:r w:rsidRPr="007136BB">
        <w:rPr>
          <w:rFonts w:ascii="Georgia" w:hAnsi="Georgia"/>
          <w:color w:val="000000"/>
          <w:sz w:val="24"/>
          <w:szCs w:val="24"/>
        </w:rPr>
        <w:t>For we are his workmanship, created in Christ Jesus for good works, which God prepared beforehand, that we should walk in them.</w:t>
      </w:r>
    </w:p>
    <w:p w:rsidR="00DA3D63" w:rsidRDefault="00DA3D63" w:rsidP="00DA3D63">
      <w:pPr>
        <w:pStyle w:val="LSBResponsorial"/>
      </w:pPr>
      <w:r>
        <w:rPr>
          <w:rStyle w:val="LSBSymbol"/>
        </w:rPr>
        <w:t>L</w:t>
      </w:r>
      <w:r>
        <w:tab/>
        <w:t>This is the Word of the Lord.</w:t>
      </w:r>
    </w:p>
    <w:p w:rsidR="00DA3D63" w:rsidRDefault="00DA3D63" w:rsidP="00DA3D63">
      <w:pPr>
        <w:pStyle w:val="LSBResponsorial"/>
        <w:rPr>
          <w:b/>
        </w:rPr>
      </w:pPr>
      <w:r>
        <w:rPr>
          <w:rStyle w:val="LSBSymbol"/>
        </w:rPr>
        <w:t>C</w:t>
      </w:r>
      <w:r>
        <w:tab/>
      </w:r>
      <w:r>
        <w:rPr>
          <w:b/>
        </w:rPr>
        <w:t xml:space="preserve">Thanks </w:t>
      </w:r>
      <w:proofErr w:type="gramStart"/>
      <w:r>
        <w:rPr>
          <w:b/>
        </w:rPr>
        <w:t>be</w:t>
      </w:r>
      <w:proofErr w:type="gramEnd"/>
      <w:r>
        <w:rPr>
          <w:b/>
        </w:rPr>
        <w:t xml:space="preserve"> to God.</w:t>
      </w:r>
    </w:p>
    <w:p w:rsidR="00DA3D63" w:rsidRPr="002173E9" w:rsidRDefault="00DA3D63" w:rsidP="00DA3D63">
      <w:pPr>
        <w:keepNext/>
        <w:tabs>
          <w:tab w:val="right" w:pos="10800"/>
        </w:tabs>
        <w:rPr>
          <w:rFonts w:ascii="Georgia" w:hAnsi="Georgia"/>
          <w:i/>
          <w:iCs/>
          <w:color w:val="000000"/>
          <w:sz w:val="16"/>
          <w:szCs w:val="16"/>
        </w:rPr>
      </w:pPr>
    </w:p>
    <w:p w:rsidR="00DA3D63" w:rsidRPr="007136BB" w:rsidRDefault="00DA3D63" w:rsidP="00DA3D63">
      <w:pPr>
        <w:keepNext/>
        <w:tabs>
          <w:tab w:val="right" w:pos="10800"/>
        </w:tabs>
        <w:rPr>
          <w:rFonts w:ascii="Georgia" w:hAnsi="Georgia"/>
          <w:i/>
          <w:iCs/>
          <w:color w:val="000000"/>
          <w:sz w:val="24"/>
          <w:szCs w:val="24"/>
        </w:rPr>
      </w:pPr>
      <w:r w:rsidRPr="007136BB">
        <w:rPr>
          <w:rFonts w:ascii="Georgia" w:hAnsi="Georgia"/>
          <w:i/>
          <w:iCs/>
          <w:color w:val="000000"/>
          <w:sz w:val="24"/>
          <w:szCs w:val="24"/>
        </w:rPr>
        <w:t>READING</w:t>
      </w:r>
      <w:r>
        <w:rPr>
          <w:rFonts w:ascii="Georgia" w:hAnsi="Georgia"/>
          <w:i/>
          <w:iCs/>
          <w:color w:val="000000"/>
          <w:sz w:val="24"/>
          <w:szCs w:val="24"/>
        </w:rPr>
        <w:t xml:space="preserve">                                                                  </w:t>
      </w:r>
      <w:r w:rsidRPr="007136BB">
        <w:rPr>
          <w:rFonts w:ascii="Georgia" w:hAnsi="Georgia"/>
          <w:i/>
          <w:iCs/>
          <w:color w:val="000000"/>
          <w:sz w:val="24"/>
          <w:szCs w:val="24"/>
        </w:rPr>
        <w:t>John 3:14–21</w:t>
      </w:r>
    </w:p>
    <w:p w:rsidR="00DA3D63" w:rsidRPr="007136BB" w:rsidRDefault="00DA3D63" w:rsidP="00DA3D63">
      <w:pPr>
        <w:tabs>
          <w:tab w:val="left" w:pos="320"/>
          <w:tab w:val="left" w:pos="640"/>
          <w:tab w:val="left" w:pos="960"/>
          <w:tab w:val="left" w:pos="1280"/>
          <w:tab w:val="left" w:pos="1600"/>
          <w:tab w:val="left" w:pos="1920"/>
          <w:tab w:val="left" w:pos="2240"/>
          <w:tab w:val="left" w:pos="2560"/>
          <w:tab w:val="left" w:pos="2880"/>
          <w:tab w:val="left" w:pos="3200"/>
          <w:tab w:val="left" w:pos="3520"/>
        </w:tabs>
        <w:rPr>
          <w:rFonts w:ascii="Georgia" w:hAnsi="Georgia"/>
          <w:color w:val="000000"/>
          <w:sz w:val="24"/>
          <w:szCs w:val="24"/>
        </w:rPr>
      </w:pPr>
      <w:r w:rsidRPr="007136BB">
        <w:rPr>
          <w:rFonts w:ascii="Georgia" w:hAnsi="Georgia"/>
          <w:color w:val="000000"/>
          <w:sz w:val="24"/>
          <w:szCs w:val="24"/>
        </w:rPr>
        <w:tab/>
      </w:r>
      <w:r w:rsidRPr="007136BB">
        <w:rPr>
          <w:rFonts w:ascii="Georgia" w:hAnsi="Georgia"/>
          <w:color w:val="000000"/>
          <w:sz w:val="24"/>
          <w:szCs w:val="24"/>
          <w:vertAlign w:val="superscript"/>
        </w:rPr>
        <w:t>14</w:t>
      </w:r>
      <w:r w:rsidRPr="007136BB">
        <w:rPr>
          <w:rFonts w:ascii="Georgia" w:hAnsi="Georgia"/>
          <w:color w:val="000000"/>
          <w:sz w:val="24"/>
          <w:szCs w:val="24"/>
        </w:rPr>
        <w:t xml:space="preserve">[Jesus said:] “As Moses lifted up the serpent in the wilderness, so must the Son of Man be lifted up, </w:t>
      </w:r>
      <w:r w:rsidRPr="007136BB">
        <w:rPr>
          <w:rFonts w:ascii="Georgia" w:hAnsi="Georgia"/>
          <w:color w:val="000000"/>
          <w:sz w:val="24"/>
          <w:szCs w:val="24"/>
          <w:vertAlign w:val="superscript"/>
        </w:rPr>
        <w:t>15</w:t>
      </w:r>
      <w:r w:rsidRPr="007136BB">
        <w:rPr>
          <w:rFonts w:ascii="Georgia" w:hAnsi="Georgia"/>
          <w:color w:val="000000"/>
          <w:sz w:val="24"/>
          <w:szCs w:val="24"/>
        </w:rPr>
        <w:t>that whoever believes in him may have eternal life.</w:t>
      </w:r>
    </w:p>
    <w:p w:rsidR="00DA3D63" w:rsidRPr="007136BB" w:rsidRDefault="00DA3D63" w:rsidP="00DA3D63">
      <w:pPr>
        <w:tabs>
          <w:tab w:val="left" w:pos="320"/>
          <w:tab w:val="left" w:pos="640"/>
          <w:tab w:val="left" w:pos="960"/>
          <w:tab w:val="left" w:pos="1280"/>
          <w:tab w:val="left" w:pos="1600"/>
          <w:tab w:val="left" w:pos="1920"/>
          <w:tab w:val="left" w:pos="2240"/>
          <w:tab w:val="left" w:pos="2560"/>
          <w:tab w:val="left" w:pos="2880"/>
          <w:tab w:val="left" w:pos="3200"/>
          <w:tab w:val="left" w:pos="3520"/>
        </w:tabs>
        <w:rPr>
          <w:rFonts w:ascii="Georgia" w:hAnsi="Georgia"/>
          <w:color w:val="000000"/>
          <w:sz w:val="24"/>
          <w:szCs w:val="24"/>
        </w:rPr>
      </w:pPr>
      <w:r w:rsidRPr="007136BB">
        <w:rPr>
          <w:rFonts w:ascii="Georgia" w:hAnsi="Georgia"/>
          <w:color w:val="000000"/>
          <w:sz w:val="24"/>
          <w:szCs w:val="24"/>
        </w:rPr>
        <w:tab/>
      </w:r>
      <w:r w:rsidRPr="007136BB">
        <w:rPr>
          <w:rFonts w:ascii="Georgia" w:hAnsi="Georgia"/>
          <w:color w:val="000000"/>
          <w:sz w:val="24"/>
          <w:szCs w:val="24"/>
          <w:vertAlign w:val="superscript"/>
        </w:rPr>
        <w:t>16</w:t>
      </w:r>
      <w:r w:rsidRPr="007136BB">
        <w:rPr>
          <w:rFonts w:ascii="Georgia" w:hAnsi="Georgia"/>
          <w:color w:val="000000"/>
          <w:sz w:val="24"/>
          <w:szCs w:val="24"/>
        </w:rPr>
        <w:t xml:space="preserve">“For God so loved the world, that he gave his only Son, that whoever believes in him should not perish but have eternal life. </w:t>
      </w:r>
      <w:r w:rsidRPr="007136BB">
        <w:rPr>
          <w:rFonts w:ascii="Georgia" w:hAnsi="Georgia"/>
          <w:color w:val="000000"/>
          <w:sz w:val="24"/>
          <w:szCs w:val="24"/>
          <w:vertAlign w:val="superscript"/>
        </w:rPr>
        <w:t>17</w:t>
      </w:r>
      <w:r w:rsidRPr="007136BB">
        <w:rPr>
          <w:rFonts w:ascii="Georgia" w:hAnsi="Georgia"/>
          <w:color w:val="000000"/>
          <w:sz w:val="24"/>
          <w:szCs w:val="24"/>
        </w:rPr>
        <w:t xml:space="preserve">For God did not send his Son into the world to condemn the world, but in order that the world might be saved through him. </w:t>
      </w:r>
      <w:r w:rsidRPr="007136BB">
        <w:rPr>
          <w:rFonts w:ascii="Georgia" w:hAnsi="Georgia"/>
          <w:color w:val="000000"/>
          <w:sz w:val="24"/>
          <w:szCs w:val="24"/>
          <w:vertAlign w:val="superscript"/>
        </w:rPr>
        <w:t>18</w:t>
      </w:r>
      <w:r w:rsidRPr="007136BB">
        <w:rPr>
          <w:rFonts w:ascii="Georgia" w:hAnsi="Georgia"/>
          <w:color w:val="000000"/>
          <w:sz w:val="24"/>
          <w:szCs w:val="24"/>
        </w:rPr>
        <w:t xml:space="preserve">Whoever believes in </w:t>
      </w:r>
      <w:proofErr w:type="gramStart"/>
      <w:r w:rsidRPr="007136BB">
        <w:rPr>
          <w:rFonts w:ascii="Georgia" w:hAnsi="Georgia"/>
          <w:color w:val="000000"/>
          <w:sz w:val="24"/>
          <w:szCs w:val="24"/>
        </w:rPr>
        <w:t>him</w:t>
      </w:r>
      <w:proofErr w:type="gramEnd"/>
      <w:r w:rsidRPr="007136BB">
        <w:rPr>
          <w:rFonts w:ascii="Georgia" w:hAnsi="Georgia"/>
          <w:color w:val="000000"/>
          <w:sz w:val="24"/>
          <w:szCs w:val="24"/>
        </w:rPr>
        <w:t xml:space="preserve"> is not </w:t>
      </w:r>
      <w:r w:rsidRPr="007136BB">
        <w:rPr>
          <w:rFonts w:ascii="Georgia" w:hAnsi="Georgia"/>
          <w:color w:val="000000"/>
          <w:sz w:val="24"/>
          <w:szCs w:val="24"/>
        </w:rPr>
        <w:lastRenderedPageBreak/>
        <w:t xml:space="preserve">condemned, but whoever does not believe is condemned already, because he has not believed in the name of the only Son of God. </w:t>
      </w:r>
      <w:r w:rsidRPr="007136BB">
        <w:rPr>
          <w:rFonts w:ascii="Georgia" w:hAnsi="Georgia"/>
          <w:color w:val="000000"/>
          <w:sz w:val="24"/>
          <w:szCs w:val="24"/>
          <w:vertAlign w:val="superscript"/>
        </w:rPr>
        <w:t>19</w:t>
      </w:r>
      <w:r w:rsidRPr="007136BB">
        <w:rPr>
          <w:rFonts w:ascii="Georgia" w:hAnsi="Georgia"/>
          <w:color w:val="000000"/>
          <w:sz w:val="24"/>
          <w:szCs w:val="24"/>
        </w:rPr>
        <w:t xml:space="preserve">And this is the judgment: the light has come into the world, and people loved the darkness rather than the light because their deeds were evil. </w:t>
      </w:r>
      <w:r w:rsidRPr="007136BB">
        <w:rPr>
          <w:rFonts w:ascii="Georgia" w:hAnsi="Georgia"/>
          <w:color w:val="000000"/>
          <w:sz w:val="24"/>
          <w:szCs w:val="24"/>
          <w:vertAlign w:val="superscript"/>
        </w:rPr>
        <w:t>20</w:t>
      </w:r>
      <w:r w:rsidRPr="007136BB">
        <w:rPr>
          <w:rFonts w:ascii="Georgia" w:hAnsi="Georgia"/>
          <w:color w:val="000000"/>
          <w:sz w:val="24"/>
          <w:szCs w:val="24"/>
        </w:rPr>
        <w:t xml:space="preserve">For everyone who does wicked things hates the light and does not come to the light, lest his deeds should be exposed. </w:t>
      </w:r>
      <w:r w:rsidRPr="007136BB">
        <w:rPr>
          <w:rFonts w:ascii="Georgia" w:hAnsi="Georgia"/>
          <w:color w:val="000000"/>
          <w:sz w:val="24"/>
          <w:szCs w:val="24"/>
          <w:vertAlign w:val="superscript"/>
        </w:rPr>
        <w:t>21</w:t>
      </w:r>
      <w:r w:rsidRPr="007136BB">
        <w:rPr>
          <w:rFonts w:ascii="Georgia" w:hAnsi="Georgia"/>
          <w:color w:val="000000"/>
          <w:sz w:val="24"/>
          <w:szCs w:val="24"/>
        </w:rPr>
        <w:t>But whoever does what is true comes to the light, so that it may be clearly seen that his deeds have been carried out in God.”</w:t>
      </w:r>
    </w:p>
    <w:p w:rsidR="00DA3D63" w:rsidRDefault="00DA3D63" w:rsidP="00DA3D63">
      <w:pPr>
        <w:pStyle w:val="LSBResponsorial"/>
      </w:pPr>
      <w:r>
        <w:rPr>
          <w:rStyle w:val="LSBSymbol"/>
        </w:rPr>
        <w:t>L</w:t>
      </w:r>
      <w:r>
        <w:tab/>
        <w:t>This is the Word of the Lord.</w:t>
      </w:r>
    </w:p>
    <w:p w:rsidR="00DA3D63" w:rsidRDefault="00DA3D63" w:rsidP="00DA3D63">
      <w:pPr>
        <w:pStyle w:val="LSBResponsorial"/>
        <w:rPr>
          <w:b/>
        </w:rPr>
      </w:pPr>
      <w:r>
        <w:rPr>
          <w:rStyle w:val="LSBSymbol"/>
        </w:rPr>
        <w:t>C</w:t>
      </w:r>
      <w:r>
        <w:tab/>
      </w:r>
      <w:r>
        <w:rPr>
          <w:b/>
        </w:rPr>
        <w:t xml:space="preserve">Thanks </w:t>
      </w:r>
      <w:proofErr w:type="gramStart"/>
      <w:r>
        <w:rPr>
          <w:b/>
        </w:rPr>
        <w:t>be</w:t>
      </w:r>
      <w:proofErr w:type="gramEnd"/>
      <w:r>
        <w:rPr>
          <w:b/>
        </w:rPr>
        <w:t xml:space="preserve"> to God.</w:t>
      </w:r>
    </w:p>
    <w:p w:rsidR="00DA3D63" w:rsidRDefault="00DA3D63">
      <w:pPr>
        <w:pStyle w:val="Body"/>
      </w:pPr>
    </w:p>
    <w:p w:rsidR="006B32D1" w:rsidRDefault="00612F63" w:rsidP="00E11596">
      <w:pPr>
        <w:pStyle w:val="Caption"/>
      </w:pPr>
      <w:proofErr w:type="spellStart"/>
      <w:r>
        <w:t>Responsory</w:t>
      </w:r>
      <w:proofErr w:type="spellEnd"/>
    </w:p>
    <w:p w:rsidR="00E11596" w:rsidRPr="00E11596" w:rsidRDefault="00E11596" w:rsidP="00E11596">
      <w:pPr>
        <w:keepNext/>
        <w:tabs>
          <w:tab w:val="right" w:pos="6480"/>
        </w:tabs>
        <w:rPr>
          <w:rFonts w:ascii="Georgia" w:hAnsi="Georgia"/>
          <w:b/>
          <w:bCs/>
          <w:color w:val="000000"/>
          <w:sz w:val="24"/>
          <w:szCs w:val="24"/>
        </w:rPr>
      </w:pPr>
      <w:r w:rsidRPr="00E11596">
        <w:rPr>
          <w:rFonts w:ascii="Georgia" w:hAnsi="Georgia"/>
          <w:b/>
          <w:bCs/>
          <w:color w:val="000000"/>
          <w:sz w:val="24"/>
          <w:szCs w:val="24"/>
        </w:rPr>
        <w:t>Lent</w:t>
      </w:r>
      <w:r w:rsidRPr="00E11596">
        <w:rPr>
          <w:rFonts w:ascii="Georgia" w:hAnsi="Georgia"/>
          <w:b/>
          <w:bCs/>
          <w:color w:val="000000"/>
          <w:sz w:val="24"/>
          <w:szCs w:val="24"/>
        </w:rPr>
        <w:tab/>
      </w:r>
      <w:r w:rsidRPr="00E11596">
        <w:rPr>
          <w:rFonts w:ascii="Georgia" w:hAnsi="Georgia"/>
          <w:i/>
          <w:iCs/>
          <w:color w:val="000000"/>
          <w:sz w:val="24"/>
          <w:szCs w:val="24"/>
        </w:rPr>
        <w:t>LSB 263</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L</w:t>
      </w:r>
      <w:r w:rsidRPr="00E11596">
        <w:rPr>
          <w:rFonts w:ascii="Georgia" w:hAnsi="Georgia"/>
          <w:color w:val="000000"/>
          <w:sz w:val="24"/>
          <w:szCs w:val="24"/>
        </w:rPr>
        <w:tab/>
        <w:t>We have an advocate with the Father; Jesus Christ, the Righteous One.</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C</w:t>
      </w:r>
      <w:r w:rsidRPr="00E11596">
        <w:rPr>
          <w:rFonts w:ascii="Georgia" w:hAnsi="Georgia"/>
          <w:color w:val="000000"/>
          <w:sz w:val="24"/>
          <w:szCs w:val="24"/>
        </w:rPr>
        <w:tab/>
      </w:r>
      <w:r w:rsidRPr="00E11596">
        <w:rPr>
          <w:rFonts w:ascii="Georgia" w:hAnsi="Georgia"/>
          <w:b/>
          <w:bCs/>
          <w:color w:val="000000"/>
          <w:sz w:val="24"/>
          <w:szCs w:val="24"/>
        </w:rPr>
        <w:t>He was delivered up to death; He was delivered for the sins of the people.</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L</w:t>
      </w:r>
      <w:r w:rsidRPr="00E11596">
        <w:rPr>
          <w:rFonts w:ascii="Georgia" w:hAnsi="Georgia"/>
          <w:color w:val="000000"/>
          <w:sz w:val="24"/>
          <w:szCs w:val="24"/>
        </w:rPr>
        <w:tab/>
        <w:t>Blessed is the one whose transgression is forgiven, whose sin is covered.</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C</w:t>
      </w:r>
      <w:r w:rsidRPr="00E11596">
        <w:rPr>
          <w:rFonts w:ascii="Georgia" w:hAnsi="Georgia"/>
          <w:color w:val="000000"/>
          <w:sz w:val="24"/>
          <w:szCs w:val="24"/>
        </w:rPr>
        <w:tab/>
      </w:r>
      <w:r w:rsidRPr="00E11596">
        <w:rPr>
          <w:rFonts w:ascii="Georgia" w:hAnsi="Georgia"/>
          <w:b/>
          <w:bCs/>
          <w:color w:val="000000"/>
          <w:sz w:val="24"/>
          <w:szCs w:val="24"/>
        </w:rPr>
        <w:t>He was delivered up to death; He was delivered for the sins of the people.</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L</w:t>
      </w:r>
      <w:r w:rsidRPr="00E11596">
        <w:rPr>
          <w:rFonts w:ascii="Georgia" w:hAnsi="Georgia"/>
          <w:color w:val="000000"/>
          <w:sz w:val="24"/>
          <w:szCs w:val="24"/>
        </w:rPr>
        <w:tab/>
        <w:t>We have an advocate with the Father; Jesus Christ, the Righteous One.</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C</w:t>
      </w:r>
      <w:r w:rsidRPr="00E11596">
        <w:rPr>
          <w:rFonts w:ascii="Georgia" w:hAnsi="Georgia"/>
          <w:color w:val="000000"/>
          <w:sz w:val="24"/>
          <w:szCs w:val="24"/>
        </w:rPr>
        <w:tab/>
      </w:r>
      <w:r w:rsidRPr="00E11596">
        <w:rPr>
          <w:rFonts w:ascii="Georgia" w:hAnsi="Georgia"/>
          <w:b/>
          <w:bCs/>
          <w:color w:val="000000"/>
          <w:sz w:val="24"/>
          <w:szCs w:val="24"/>
        </w:rPr>
        <w:t>He was delivered up to death; He was delivered for the sins of the people.</w:t>
      </w:r>
    </w:p>
    <w:p w:rsidR="00E11596" w:rsidRPr="00E11596" w:rsidRDefault="00E11596" w:rsidP="00E11596">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p>
    <w:p w:rsidR="006B32D1" w:rsidRDefault="00612F63">
      <w:pPr>
        <w:pStyle w:val="Rubric"/>
      </w:pPr>
      <w:r>
        <w:t>Stand</w:t>
      </w:r>
    </w:p>
    <w:p w:rsidR="006B32D1" w:rsidRDefault="006B32D1">
      <w:pPr>
        <w:pStyle w:val="Body"/>
      </w:pPr>
    </w:p>
    <w:p w:rsidR="006B32D1" w:rsidRDefault="00612F63">
      <w:pPr>
        <w:pStyle w:val="Caption"/>
      </w:pPr>
      <w:r>
        <w:t>Ten Commandments</w:t>
      </w:r>
    </w:p>
    <w:p w:rsidR="006B32D1" w:rsidRDefault="00612F63">
      <w:pPr>
        <w:pStyle w:val="LSBResponsorial"/>
      </w:pPr>
      <w:r>
        <w:rPr>
          <w:rStyle w:val="LSBSymbol"/>
        </w:rPr>
        <w:t>C</w:t>
      </w:r>
      <w:r>
        <w:tab/>
      </w:r>
      <w:r>
        <w:rPr>
          <w:b/>
        </w:rPr>
        <w:t>You shall have no other gods.</w:t>
      </w:r>
    </w:p>
    <w:p w:rsidR="006B32D1" w:rsidRDefault="00612F63">
      <w:pPr>
        <w:pStyle w:val="LSBResponsorialContinued"/>
      </w:pPr>
      <w:r>
        <w:rPr>
          <w:b/>
        </w:rPr>
        <w:t>You shall not misuse the name of the Lord your God.</w:t>
      </w:r>
    </w:p>
    <w:p w:rsidR="006B32D1" w:rsidRDefault="00612F63">
      <w:pPr>
        <w:pStyle w:val="LSBResponsorialContinued"/>
      </w:pPr>
      <w:r>
        <w:rPr>
          <w:b/>
        </w:rPr>
        <w:t>Remember the Sabbath day by keeping it holy.</w:t>
      </w:r>
    </w:p>
    <w:p w:rsidR="006B32D1" w:rsidRDefault="00612F63">
      <w:pPr>
        <w:pStyle w:val="LSBResponsorialContinued"/>
      </w:pPr>
      <w:r>
        <w:rPr>
          <w:b/>
        </w:rPr>
        <w:t>Honor your father and your mother.</w:t>
      </w:r>
    </w:p>
    <w:p w:rsidR="006B32D1" w:rsidRDefault="00612F63">
      <w:pPr>
        <w:pStyle w:val="LSBResponsorialContinued"/>
      </w:pPr>
      <w:r>
        <w:rPr>
          <w:b/>
        </w:rPr>
        <w:t>You shall not murder.</w:t>
      </w:r>
    </w:p>
    <w:p w:rsidR="006B32D1" w:rsidRDefault="00612F63">
      <w:pPr>
        <w:pStyle w:val="LSBResponsorialContinued"/>
      </w:pPr>
      <w:r>
        <w:rPr>
          <w:b/>
        </w:rPr>
        <w:t>You shall not commit adultery.</w:t>
      </w:r>
    </w:p>
    <w:p w:rsidR="006B32D1" w:rsidRDefault="00612F63">
      <w:pPr>
        <w:pStyle w:val="LSBResponsorialContinued"/>
      </w:pPr>
      <w:r>
        <w:rPr>
          <w:b/>
        </w:rPr>
        <w:t>You shall not steal.</w:t>
      </w:r>
    </w:p>
    <w:p w:rsidR="006B32D1" w:rsidRDefault="00612F63">
      <w:pPr>
        <w:pStyle w:val="LSBResponsorialContinued"/>
      </w:pPr>
      <w:r>
        <w:rPr>
          <w:b/>
        </w:rPr>
        <w:lastRenderedPageBreak/>
        <w:t>You shall not give false testimony against your neighbor.</w:t>
      </w:r>
    </w:p>
    <w:p w:rsidR="006B32D1" w:rsidRDefault="00612F63">
      <w:pPr>
        <w:pStyle w:val="LSBResponsorialContinued"/>
      </w:pPr>
      <w:r>
        <w:rPr>
          <w:b/>
        </w:rPr>
        <w:t>You shall not covet your neighbor’s house.</w:t>
      </w:r>
    </w:p>
    <w:p w:rsidR="006B32D1" w:rsidRDefault="00612F63" w:rsidP="00612F63">
      <w:pPr>
        <w:pStyle w:val="LSBResponsorialContinued"/>
      </w:pPr>
      <w:r>
        <w:rPr>
          <w:b/>
        </w:rPr>
        <w:t>You shall not covet your neighbor’s wife, or his manservant or maidservant, his ox or donkey, or anything that belongs to your neighbor.</w:t>
      </w:r>
    </w:p>
    <w:p w:rsidR="00DA3D63" w:rsidRDefault="00DA3D63">
      <w:pPr>
        <w:pStyle w:val="Caption"/>
      </w:pPr>
    </w:p>
    <w:p w:rsidR="006B32D1" w:rsidRDefault="00612F63">
      <w:pPr>
        <w:pStyle w:val="Caption"/>
      </w:pPr>
      <w:r>
        <w:t>Apostles’ Creed</w:t>
      </w:r>
    </w:p>
    <w:p w:rsidR="006B32D1" w:rsidRDefault="00612F63">
      <w:pPr>
        <w:pStyle w:val="LSBResponsorial"/>
      </w:pPr>
      <w:r>
        <w:rPr>
          <w:rStyle w:val="LSBSymbol"/>
        </w:rPr>
        <w:t>C</w:t>
      </w:r>
      <w:r>
        <w:tab/>
      </w:r>
      <w:r>
        <w:rPr>
          <w:b/>
        </w:rPr>
        <w:t>I believe in God, the Father Almighty,</w:t>
      </w:r>
    </w:p>
    <w:p w:rsidR="006B32D1" w:rsidRDefault="00612F63">
      <w:pPr>
        <w:pStyle w:val="LSBResponsorialContinued"/>
      </w:pPr>
      <w:r>
        <w:rPr>
          <w:b/>
        </w:rPr>
        <w:t xml:space="preserve">     </w:t>
      </w:r>
      <w:proofErr w:type="gramStart"/>
      <w:r>
        <w:rPr>
          <w:b/>
        </w:rPr>
        <w:t>maker</w:t>
      </w:r>
      <w:proofErr w:type="gramEnd"/>
      <w:r>
        <w:rPr>
          <w:b/>
        </w:rPr>
        <w:t xml:space="preserve"> of heaven and earth.</w:t>
      </w:r>
    </w:p>
    <w:p w:rsidR="006B32D1" w:rsidRDefault="00612F63">
      <w:pPr>
        <w:pStyle w:val="LSBResponsorialContinued"/>
      </w:pPr>
      <w:r>
        <w:rPr>
          <w:b/>
        </w:rPr>
        <w:t xml:space="preserve"> </w:t>
      </w:r>
    </w:p>
    <w:p w:rsidR="006B32D1" w:rsidRDefault="00612F63">
      <w:pPr>
        <w:pStyle w:val="LSBResponsorialContinued"/>
      </w:pPr>
      <w:r>
        <w:rPr>
          <w:b/>
        </w:rPr>
        <w:t>And in Jesus Christ, His only Son, our Lord,</w:t>
      </w:r>
    </w:p>
    <w:p w:rsidR="006B32D1" w:rsidRDefault="00612F63">
      <w:pPr>
        <w:pStyle w:val="LSBResponsorialContinued"/>
      </w:pPr>
      <w:r>
        <w:rPr>
          <w:b/>
        </w:rPr>
        <w:t xml:space="preserve">     </w:t>
      </w:r>
      <w:proofErr w:type="gramStart"/>
      <w:r>
        <w:rPr>
          <w:b/>
        </w:rPr>
        <w:t>who</w:t>
      </w:r>
      <w:proofErr w:type="gramEnd"/>
      <w:r>
        <w:rPr>
          <w:b/>
        </w:rPr>
        <w:t xml:space="preserve"> was conceived by the Holy Spirit,</w:t>
      </w:r>
    </w:p>
    <w:p w:rsidR="006B32D1" w:rsidRDefault="00612F63">
      <w:pPr>
        <w:pStyle w:val="LSBResponsorialContinued"/>
      </w:pPr>
      <w:r>
        <w:rPr>
          <w:b/>
        </w:rPr>
        <w:t xml:space="preserve">     </w:t>
      </w:r>
      <w:proofErr w:type="gramStart"/>
      <w:r>
        <w:rPr>
          <w:b/>
        </w:rPr>
        <w:t>born</w:t>
      </w:r>
      <w:proofErr w:type="gramEnd"/>
      <w:r>
        <w:rPr>
          <w:b/>
        </w:rPr>
        <w:t xml:space="preserve"> of the virgin Mary,</w:t>
      </w:r>
    </w:p>
    <w:p w:rsidR="006B32D1" w:rsidRDefault="00612F63">
      <w:pPr>
        <w:pStyle w:val="LSBResponsorialContinued"/>
      </w:pPr>
      <w:r>
        <w:rPr>
          <w:b/>
        </w:rPr>
        <w:t xml:space="preserve">     </w:t>
      </w:r>
      <w:proofErr w:type="gramStart"/>
      <w:r>
        <w:rPr>
          <w:b/>
        </w:rPr>
        <w:t>suffered</w:t>
      </w:r>
      <w:proofErr w:type="gramEnd"/>
      <w:r>
        <w:rPr>
          <w:b/>
        </w:rPr>
        <w:t xml:space="preserve"> under Pontius Pilate,</w:t>
      </w:r>
    </w:p>
    <w:p w:rsidR="006B32D1" w:rsidRDefault="00612F63">
      <w:pPr>
        <w:pStyle w:val="LSBResponsorialContinued"/>
      </w:pPr>
      <w:r>
        <w:rPr>
          <w:b/>
        </w:rPr>
        <w:t xml:space="preserve">     </w:t>
      </w:r>
      <w:proofErr w:type="gramStart"/>
      <w:r>
        <w:rPr>
          <w:b/>
        </w:rPr>
        <w:t>was</w:t>
      </w:r>
      <w:proofErr w:type="gramEnd"/>
      <w:r>
        <w:rPr>
          <w:b/>
        </w:rPr>
        <w:t xml:space="preserve"> crucified, died and was buried.</w:t>
      </w:r>
    </w:p>
    <w:p w:rsidR="006B32D1" w:rsidRDefault="00612F63">
      <w:pPr>
        <w:pStyle w:val="LSBResponsorialContinued"/>
      </w:pPr>
      <w:r>
        <w:rPr>
          <w:b/>
        </w:rPr>
        <w:t xml:space="preserve">     He descended into hell.</w:t>
      </w:r>
    </w:p>
    <w:p w:rsidR="006B32D1" w:rsidRDefault="00612F63">
      <w:pPr>
        <w:pStyle w:val="LSBResponsorialContinued"/>
      </w:pPr>
      <w:r>
        <w:rPr>
          <w:b/>
        </w:rPr>
        <w:t xml:space="preserve">     The third day He rose again from the dead.</w:t>
      </w:r>
    </w:p>
    <w:p w:rsidR="006B32D1" w:rsidRDefault="00612F63">
      <w:pPr>
        <w:pStyle w:val="LSBResponsorialContinued"/>
      </w:pPr>
      <w:r>
        <w:rPr>
          <w:b/>
        </w:rPr>
        <w:t xml:space="preserve">     He ascended into heaven</w:t>
      </w:r>
    </w:p>
    <w:p w:rsidR="006B32D1" w:rsidRDefault="00612F63">
      <w:pPr>
        <w:pStyle w:val="LSBResponsorialContinued"/>
      </w:pPr>
      <w:r>
        <w:rPr>
          <w:b/>
        </w:rPr>
        <w:t xml:space="preserve">     </w:t>
      </w:r>
      <w:proofErr w:type="gramStart"/>
      <w:r>
        <w:rPr>
          <w:b/>
        </w:rPr>
        <w:t>and</w:t>
      </w:r>
      <w:proofErr w:type="gramEnd"/>
      <w:r>
        <w:rPr>
          <w:b/>
        </w:rPr>
        <w:t xml:space="preserve"> sits at the right hand of God the Father Almighty.</w:t>
      </w:r>
    </w:p>
    <w:p w:rsidR="006B32D1" w:rsidRDefault="00612F63">
      <w:pPr>
        <w:pStyle w:val="LSBResponsorialContinued"/>
      </w:pPr>
      <w:r>
        <w:rPr>
          <w:b/>
        </w:rPr>
        <w:t xml:space="preserve">     From thence He will come to judge the living and the dead.</w:t>
      </w:r>
    </w:p>
    <w:p w:rsidR="006B32D1" w:rsidRDefault="00612F63">
      <w:pPr>
        <w:pStyle w:val="LSBResponsorialContinued"/>
      </w:pPr>
      <w:r>
        <w:rPr>
          <w:b/>
        </w:rPr>
        <w:t xml:space="preserve"> </w:t>
      </w:r>
    </w:p>
    <w:p w:rsidR="006B32D1" w:rsidRDefault="00612F63">
      <w:pPr>
        <w:pStyle w:val="LSBResponsorialContinued"/>
      </w:pPr>
      <w:r>
        <w:rPr>
          <w:b/>
        </w:rPr>
        <w:t>I believe in the Holy Spirit,</w:t>
      </w:r>
    </w:p>
    <w:p w:rsidR="006B32D1" w:rsidRDefault="00612F63">
      <w:pPr>
        <w:pStyle w:val="LSBResponsorialContinued"/>
      </w:pPr>
      <w:r>
        <w:rPr>
          <w:b/>
        </w:rPr>
        <w:t xml:space="preserve">     </w:t>
      </w:r>
      <w:proofErr w:type="gramStart"/>
      <w:r>
        <w:rPr>
          <w:b/>
        </w:rPr>
        <w:t>the</w:t>
      </w:r>
      <w:proofErr w:type="gramEnd"/>
      <w:r>
        <w:rPr>
          <w:b/>
        </w:rPr>
        <w:t xml:space="preserve"> holy Christian Church,</w:t>
      </w:r>
    </w:p>
    <w:p w:rsidR="006B32D1" w:rsidRDefault="00612F63">
      <w:pPr>
        <w:pStyle w:val="LSBResponsorialContinued"/>
      </w:pPr>
      <w:r>
        <w:rPr>
          <w:b/>
        </w:rPr>
        <w:t xml:space="preserve">          </w:t>
      </w:r>
      <w:proofErr w:type="gramStart"/>
      <w:r>
        <w:rPr>
          <w:b/>
        </w:rPr>
        <w:t>the</w:t>
      </w:r>
      <w:proofErr w:type="gramEnd"/>
      <w:r>
        <w:rPr>
          <w:b/>
        </w:rPr>
        <w:t xml:space="preserve"> communion of saints,</w:t>
      </w:r>
    </w:p>
    <w:p w:rsidR="006B32D1" w:rsidRDefault="00612F63">
      <w:pPr>
        <w:pStyle w:val="LSBResponsorialContinued"/>
      </w:pPr>
      <w:r>
        <w:rPr>
          <w:b/>
        </w:rPr>
        <w:t xml:space="preserve">     </w:t>
      </w:r>
      <w:proofErr w:type="gramStart"/>
      <w:r>
        <w:rPr>
          <w:b/>
        </w:rPr>
        <w:t>the</w:t>
      </w:r>
      <w:proofErr w:type="gramEnd"/>
      <w:r>
        <w:rPr>
          <w:b/>
        </w:rPr>
        <w:t xml:space="preserve"> forgiveness of sins,</w:t>
      </w:r>
    </w:p>
    <w:p w:rsidR="006B32D1" w:rsidRDefault="00612F63">
      <w:pPr>
        <w:pStyle w:val="LSBResponsorialContinued"/>
      </w:pPr>
      <w:r>
        <w:rPr>
          <w:b/>
        </w:rPr>
        <w:t xml:space="preserve">     </w:t>
      </w:r>
      <w:proofErr w:type="gramStart"/>
      <w:r>
        <w:rPr>
          <w:b/>
        </w:rPr>
        <w:t>the</w:t>
      </w:r>
      <w:proofErr w:type="gramEnd"/>
      <w:r>
        <w:rPr>
          <w:b/>
        </w:rPr>
        <w:t xml:space="preserve"> resurrection of the body,</w:t>
      </w:r>
    </w:p>
    <w:p w:rsidR="006B32D1" w:rsidRDefault="00612F63">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everlasting. Amen.</w:t>
      </w:r>
    </w:p>
    <w:p w:rsidR="006B32D1" w:rsidRDefault="006B32D1">
      <w:pPr>
        <w:pStyle w:val="Body"/>
      </w:pPr>
    </w:p>
    <w:p w:rsidR="006B32D1" w:rsidRDefault="00612F63">
      <w:pPr>
        <w:pStyle w:val="Caption"/>
      </w:pPr>
      <w:r>
        <w:t>Lord’s Prayer</w:t>
      </w:r>
    </w:p>
    <w:p w:rsidR="006B32D1" w:rsidRDefault="00612F63">
      <w:pPr>
        <w:pStyle w:val="LSBResponsorial"/>
      </w:pPr>
      <w:r>
        <w:rPr>
          <w:rStyle w:val="LSBSymbol"/>
        </w:rPr>
        <w:t>C</w:t>
      </w:r>
      <w:r>
        <w:tab/>
      </w:r>
      <w:r>
        <w:rPr>
          <w:b/>
        </w:rPr>
        <w:t>Our Father who art in heaven,</w:t>
      </w:r>
    </w:p>
    <w:p w:rsidR="006B32D1" w:rsidRDefault="00612F63">
      <w:pPr>
        <w:pStyle w:val="LSBResponsorialContinued"/>
      </w:pPr>
      <w:r>
        <w:rPr>
          <w:b/>
        </w:rPr>
        <w:t xml:space="preserve">     </w:t>
      </w:r>
      <w:proofErr w:type="gramStart"/>
      <w:r>
        <w:rPr>
          <w:b/>
        </w:rPr>
        <w:t>hallowed</w:t>
      </w:r>
      <w:proofErr w:type="gramEnd"/>
      <w:r>
        <w:rPr>
          <w:b/>
        </w:rPr>
        <w:t xml:space="preserve"> be Thy name,</w:t>
      </w:r>
    </w:p>
    <w:p w:rsidR="006B32D1" w:rsidRDefault="00612F63">
      <w:pPr>
        <w:pStyle w:val="LSBResponsorialContinued"/>
      </w:pPr>
      <w:r>
        <w:rPr>
          <w:b/>
        </w:rPr>
        <w:t xml:space="preserve">     Thy kingdom come,</w:t>
      </w:r>
    </w:p>
    <w:p w:rsidR="006B32D1" w:rsidRDefault="00612F63">
      <w:pPr>
        <w:pStyle w:val="LSBResponsorialContinued"/>
      </w:pPr>
      <w:r>
        <w:rPr>
          <w:b/>
        </w:rPr>
        <w:t xml:space="preserve">     Thy will be done on earth</w:t>
      </w:r>
    </w:p>
    <w:p w:rsidR="006B32D1" w:rsidRDefault="00612F63">
      <w:pPr>
        <w:pStyle w:val="LSBResponsorialContinued"/>
      </w:pPr>
      <w:r>
        <w:rPr>
          <w:b/>
        </w:rPr>
        <w:t xml:space="preserve">          </w:t>
      </w:r>
      <w:proofErr w:type="gramStart"/>
      <w:r>
        <w:rPr>
          <w:b/>
        </w:rPr>
        <w:t>as</w:t>
      </w:r>
      <w:proofErr w:type="gramEnd"/>
      <w:r>
        <w:rPr>
          <w:b/>
        </w:rPr>
        <w:t xml:space="preserve"> it is in heaven;</w:t>
      </w:r>
    </w:p>
    <w:p w:rsidR="006B32D1" w:rsidRDefault="00612F63">
      <w:pPr>
        <w:pStyle w:val="LSBResponsorialContinued"/>
      </w:pPr>
      <w:r>
        <w:rPr>
          <w:b/>
        </w:rPr>
        <w:t xml:space="preserve">     </w:t>
      </w:r>
      <w:proofErr w:type="gramStart"/>
      <w:r>
        <w:rPr>
          <w:b/>
        </w:rPr>
        <w:t>give</w:t>
      </w:r>
      <w:proofErr w:type="gramEnd"/>
      <w:r>
        <w:rPr>
          <w:b/>
        </w:rPr>
        <w:t xml:space="preserve"> us this day our daily bread;</w:t>
      </w:r>
    </w:p>
    <w:p w:rsidR="006B32D1" w:rsidRDefault="00612F63">
      <w:pPr>
        <w:pStyle w:val="LSBResponsorialContinued"/>
      </w:pPr>
      <w:r>
        <w:rPr>
          <w:b/>
        </w:rPr>
        <w:t xml:space="preserve">     </w:t>
      </w:r>
      <w:proofErr w:type="gramStart"/>
      <w:r>
        <w:rPr>
          <w:b/>
        </w:rPr>
        <w:t>and</w:t>
      </w:r>
      <w:proofErr w:type="gramEnd"/>
      <w:r>
        <w:rPr>
          <w:b/>
        </w:rPr>
        <w:t xml:space="preserve"> forgive us our trespasses</w:t>
      </w:r>
    </w:p>
    <w:p w:rsidR="006B32D1" w:rsidRDefault="00612F63">
      <w:pPr>
        <w:pStyle w:val="LSBResponsorialContinued"/>
      </w:pPr>
      <w:r>
        <w:rPr>
          <w:b/>
        </w:rPr>
        <w:lastRenderedPageBreak/>
        <w:t xml:space="preserve">          </w:t>
      </w:r>
      <w:proofErr w:type="gramStart"/>
      <w:r>
        <w:rPr>
          <w:b/>
        </w:rPr>
        <w:t>as</w:t>
      </w:r>
      <w:proofErr w:type="gramEnd"/>
      <w:r>
        <w:rPr>
          <w:b/>
        </w:rPr>
        <w:t xml:space="preserve"> we forgive those</w:t>
      </w:r>
    </w:p>
    <w:p w:rsidR="006B32D1" w:rsidRDefault="00612F63">
      <w:pPr>
        <w:pStyle w:val="LSBResponsorialContinued"/>
      </w:pPr>
      <w:r>
        <w:rPr>
          <w:b/>
        </w:rPr>
        <w:t xml:space="preserve">          </w:t>
      </w:r>
      <w:proofErr w:type="gramStart"/>
      <w:r>
        <w:rPr>
          <w:b/>
        </w:rPr>
        <w:t>who</w:t>
      </w:r>
      <w:proofErr w:type="gramEnd"/>
      <w:r>
        <w:rPr>
          <w:b/>
        </w:rPr>
        <w:t xml:space="preserve"> trespass against us;</w:t>
      </w:r>
    </w:p>
    <w:p w:rsidR="006B32D1" w:rsidRDefault="00612F63">
      <w:pPr>
        <w:pStyle w:val="LSBResponsorialContinued"/>
      </w:pPr>
      <w:r>
        <w:rPr>
          <w:b/>
        </w:rPr>
        <w:t xml:space="preserve">     </w:t>
      </w:r>
      <w:proofErr w:type="gramStart"/>
      <w:r>
        <w:rPr>
          <w:b/>
        </w:rPr>
        <w:t>and</w:t>
      </w:r>
      <w:proofErr w:type="gramEnd"/>
      <w:r>
        <w:rPr>
          <w:b/>
        </w:rPr>
        <w:t xml:space="preserve"> lead us not into temptation,</w:t>
      </w:r>
    </w:p>
    <w:p w:rsidR="006B32D1" w:rsidRDefault="00612F63">
      <w:pPr>
        <w:pStyle w:val="LSBResponsorialContinued"/>
      </w:pPr>
      <w:r>
        <w:rPr>
          <w:b/>
        </w:rPr>
        <w:t xml:space="preserve">     </w:t>
      </w:r>
      <w:proofErr w:type="gramStart"/>
      <w:r>
        <w:rPr>
          <w:b/>
        </w:rPr>
        <w:t>but</w:t>
      </w:r>
      <w:proofErr w:type="gramEnd"/>
      <w:r>
        <w:rPr>
          <w:b/>
        </w:rPr>
        <w:t xml:space="preserve"> deliver us from evil.</w:t>
      </w:r>
    </w:p>
    <w:p w:rsidR="006B32D1" w:rsidRDefault="00612F63">
      <w:pPr>
        <w:pStyle w:val="LSBResponsorialContinued"/>
      </w:pPr>
      <w:r>
        <w:rPr>
          <w:b/>
        </w:rPr>
        <w:t>For Thine is the kingdom</w:t>
      </w:r>
    </w:p>
    <w:p w:rsidR="006B32D1" w:rsidRDefault="00612F63">
      <w:pPr>
        <w:pStyle w:val="LSBResponsorialContinued"/>
      </w:pPr>
      <w:r>
        <w:rPr>
          <w:b/>
        </w:rPr>
        <w:t xml:space="preserve">     </w:t>
      </w:r>
      <w:proofErr w:type="gramStart"/>
      <w:r>
        <w:rPr>
          <w:b/>
        </w:rPr>
        <w:t>and</w:t>
      </w:r>
      <w:proofErr w:type="gramEnd"/>
      <w:r>
        <w:rPr>
          <w:b/>
        </w:rPr>
        <w:t xml:space="preserve"> the power and the glory</w:t>
      </w:r>
    </w:p>
    <w:p w:rsidR="006B32D1" w:rsidRDefault="00612F63">
      <w:pPr>
        <w:pStyle w:val="LSBResponsorialContinued"/>
      </w:pPr>
      <w:r>
        <w:rPr>
          <w:b/>
        </w:rPr>
        <w:t xml:space="preserve">     </w:t>
      </w:r>
      <w:proofErr w:type="gramStart"/>
      <w:r>
        <w:rPr>
          <w:b/>
        </w:rPr>
        <w:t>forever</w:t>
      </w:r>
      <w:proofErr w:type="gramEnd"/>
      <w:r>
        <w:rPr>
          <w:b/>
        </w:rPr>
        <w:t xml:space="preserve"> and ever. Amen.</w:t>
      </w:r>
    </w:p>
    <w:p w:rsidR="006B32D1" w:rsidRDefault="006B32D1">
      <w:pPr>
        <w:pStyle w:val="Body"/>
      </w:pPr>
    </w:p>
    <w:p w:rsidR="006B32D1" w:rsidRDefault="00612F63">
      <w:pPr>
        <w:pStyle w:val="Caption"/>
      </w:pPr>
      <w:r>
        <w:t>571 God Loved the World So That He Gave</w:t>
      </w:r>
    </w:p>
    <w:p w:rsidR="006B32D1" w:rsidRDefault="00612F63">
      <w:pPr>
        <w:pStyle w:val="Image"/>
      </w:pPr>
      <w:r>
        <w:rPr>
          <w:noProof/>
        </w:rPr>
        <w:drawing>
          <wp:inline distT="0" distB="0" distL="0" distR="0">
            <wp:extent cx="4114800" cy="82898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4114800" cy="828989"/>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89064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4114800" cy="890649"/>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89338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4114800" cy="893389"/>
                    </a:xfrm>
                    <a:prstGeom prst="rect">
                      <a:avLst/>
                    </a:prstGeom>
                    <a:noFill/>
                    <a:ln>
                      <a:noFill/>
                    </a:ln>
                  </pic:spPr>
                </pic:pic>
              </a:graphicData>
            </a:graphic>
          </wp:inline>
        </w:drawing>
      </w:r>
    </w:p>
    <w:p w:rsidR="006B32D1" w:rsidRDefault="006B32D1">
      <w:pPr>
        <w:pStyle w:val="Body"/>
      </w:pPr>
    </w:p>
    <w:p w:rsidR="006B32D1" w:rsidRDefault="00612F63">
      <w:pPr>
        <w:pStyle w:val="NumberedStanza"/>
      </w:pPr>
      <w:r>
        <w:rPr>
          <w:rStyle w:val="StanzaNumber"/>
        </w:rPr>
        <w:t>5</w:t>
      </w:r>
      <w:r>
        <w:tab/>
        <w:t>If you are sick, if death is near</w:t>
      </w:r>
      <w:proofErr w:type="gramStart"/>
      <w:r>
        <w:t>,</w:t>
      </w:r>
      <w:proofErr w:type="gramEnd"/>
      <w:r>
        <w:br/>
        <w:t>This truth your troubled heart can cheer:</w:t>
      </w:r>
      <w:r>
        <w:br/>
        <w:t>Christ Jesus saves your soul from death;</w:t>
      </w:r>
      <w:r>
        <w:br/>
        <w:t>That is the firmest ground of faith.</w:t>
      </w:r>
    </w:p>
    <w:p w:rsidR="006B32D1" w:rsidRDefault="006B32D1">
      <w:pPr>
        <w:pStyle w:val="Body"/>
      </w:pPr>
    </w:p>
    <w:p w:rsidR="006B32D1" w:rsidRDefault="00612F63">
      <w:pPr>
        <w:pStyle w:val="DoxologicalNumberedStanza"/>
      </w:pPr>
      <w:r>
        <w:rPr>
          <w:rStyle w:val="LSBSymbol"/>
        </w:rPr>
        <w:t>D</w:t>
      </w:r>
      <w:r>
        <w:tab/>
      </w:r>
      <w:r>
        <w:rPr>
          <w:rStyle w:val="StanzaNumber"/>
        </w:rPr>
        <w:t>6</w:t>
      </w:r>
      <w:r>
        <w:tab/>
        <w:t>Glory to God the Father, Son</w:t>
      </w:r>
      <w:proofErr w:type="gramStart"/>
      <w:r>
        <w:t>,</w:t>
      </w:r>
      <w:proofErr w:type="gramEnd"/>
      <w:r>
        <w:br/>
        <w:t>And Holy Spirit, Three in One!</w:t>
      </w:r>
      <w:r>
        <w:br/>
        <w:t xml:space="preserve">To You, O </w:t>
      </w:r>
      <w:proofErr w:type="spellStart"/>
      <w:r>
        <w:t>blessèd</w:t>
      </w:r>
      <w:proofErr w:type="spellEnd"/>
      <w:r>
        <w:t xml:space="preserve"> Trinity</w:t>
      </w:r>
      <w:proofErr w:type="gramStart"/>
      <w:r>
        <w:t>,</w:t>
      </w:r>
      <w:proofErr w:type="gramEnd"/>
      <w:r>
        <w:br/>
        <w:t>Be praise now and eternally!</w:t>
      </w:r>
    </w:p>
    <w:p w:rsidR="006B32D1" w:rsidRDefault="00612F63">
      <w:pPr>
        <w:pStyle w:val="Copyright"/>
      </w:pPr>
      <w:r>
        <w:t xml:space="preserve">Text: </w:t>
      </w:r>
      <w:proofErr w:type="spellStart"/>
      <w:r>
        <w:t>Heiliges</w:t>
      </w:r>
      <w:proofErr w:type="spellEnd"/>
      <w:r>
        <w:t xml:space="preserve"> </w:t>
      </w:r>
      <w:proofErr w:type="spellStart"/>
      <w:r>
        <w:t>Lippen</w:t>
      </w:r>
      <w:proofErr w:type="spellEnd"/>
      <w:r>
        <w:t xml:space="preserve">- und </w:t>
      </w:r>
      <w:proofErr w:type="spellStart"/>
      <w:r>
        <w:t>Hertzens-Opffer</w:t>
      </w:r>
      <w:proofErr w:type="spellEnd"/>
      <w:r>
        <w:t xml:space="preserve">, c. 1778, Stettin; tr. August </w:t>
      </w:r>
      <w:proofErr w:type="spellStart"/>
      <w:r>
        <w:t>Crull</w:t>
      </w:r>
      <w:proofErr w:type="spellEnd"/>
      <w:r>
        <w:t>, 1845–1923, alt</w:t>
      </w:r>
      <w:proofErr w:type="gramStart"/>
      <w:r>
        <w:t>.</w:t>
      </w:r>
      <w:proofErr w:type="gramEnd"/>
      <w:r>
        <w:br/>
        <w:t xml:space="preserve">Tune: George J. </w:t>
      </w:r>
      <w:proofErr w:type="spellStart"/>
      <w:r>
        <w:t>Elvey</w:t>
      </w:r>
      <w:proofErr w:type="spellEnd"/>
      <w:r>
        <w:t>, 1816–93</w:t>
      </w:r>
      <w:r>
        <w:br/>
        <w:t>Text and tune: Public domain</w:t>
      </w:r>
    </w:p>
    <w:p w:rsidR="006B32D1" w:rsidRDefault="006B32D1">
      <w:pPr>
        <w:pStyle w:val="Body"/>
      </w:pPr>
    </w:p>
    <w:p w:rsidR="00E11596" w:rsidRDefault="00E11596" w:rsidP="00E11596">
      <w:pPr>
        <w:pStyle w:val="Caption"/>
      </w:pPr>
      <w:r>
        <w:lastRenderedPageBreak/>
        <w:t>Children’s Sermon</w:t>
      </w:r>
    </w:p>
    <w:p w:rsidR="00E11596" w:rsidRDefault="00E11596" w:rsidP="00E11596">
      <w:pPr>
        <w:pStyle w:val="Caption"/>
      </w:pPr>
      <w:r>
        <w:t>Sermon</w:t>
      </w:r>
    </w:p>
    <w:p w:rsidR="006B32D1" w:rsidRDefault="00612F63" w:rsidP="00612F63">
      <w:pPr>
        <w:pStyle w:val="Caption"/>
      </w:pPr>
      <w:r>
        <w:t>Offering</w:t>
      </w:r>
    </w:p>
    <w:p w:rsidR="006B32D1" w:rsidRDefault="00612F63" w:rsidP="00612F63">
      <w:pPr>
        <w:pStyle w:val="Rubric"/>
      </w:pPr>
      <w:r>
        <w:t>Stand</w:t>
      </w:r>
    </w:p>
    <w:p w:rsidR="006B32D1" w:rsidRDefault="00612F63">
      <w:pPr>
        <w:pStyle w:val="Caption"/>
      </w:pPr>
      <w:r>
        <w:t>Prayer</w:t>
      </w:r>
    </w:p>
    <w:p w:rsidR="006B32D1" w:rsidRDefault="00612F63">
      <w:pPr>
        <w:pStyle w:val="LSBResponsorial"/>
      </w:pPr>
      <w:r>
        <w:rPr>
          <w:rStyle w:val="LSBSymbol"/>
        </w:rPr>
        <w:t>L</w:t>
      </w:r>
      <w:r>
        <w:tab/>
        <w:t>In peace let us pray to the Lord:</w:t>
      </w:r>
    </w:p>
    <w:p w:rsidR="006B32D1" w:rsidRDefault="00612F63">
      <w:pPr>
        <w:pStyle w:val="LSBResponsorial"/>
      </w:pPr>
      <w:r>
        <w:rPr>
          <w:rStyle w:val="LSBSymbol"/>
        </w:rPr>
        <w:t>C</w:t>
      </w:r>
      <w:r>
        <w:tab/>
      </w:r>
      <w:r>
        <w:rPr>
          <w:b/>
        </w:rPr>
        <w:t>Lord, have mercy.</w:t>
      </w:r>
    </w:p>
    <w:p w:rsidR="006B32D1" w:rsidRDefault="00612F63">
      <w:pPr>
        <w:pStyle w:val="LSBResponsorial"/>
      </w:pPr>
      <w:r>
        <w:rPr>
          <w:rStyle w:val="LSBSymbol"/>
        </w:rPr>
        <w:t>L</w:t>
      </w:r>
      <w:r>
        <w:tab/>
        <w:t xml:space="preserve">For the gift of divine peace and of pardon, with all our heart and with </w:t>
      </w:r>
      <w:proofErr w:type="gramStart"/>
      <w:r>
        <w:t>all our</w:t>
      </w:r>
      <w:proofErr w:type="gramEnd"/>
      <w:r>
        <w:t xml:space="preserve"> mind, let us pray to the Lord:</w:t>
      </w:r>
    </w:p>
    <w:p w:rsidR="006B32D1" w:rsidRDefault="00612F63">
      <w:pPr>
        <w:pStyle w:val="LSBResponsorial"/>
      </w:pPr>
      <w:r>
        <w:rPr>
          <w:rStyle w:val="LSBSymbol"/>
        </w:rPr>
        <w:t>C</w:t>
      </w:r>
      <w:r>
        <w:tab/>
      </w:r>
      <w:r>
        <w:rPr>
          <w:b/>
        </w:rPr>
        <w:t>Lord, have mercy.</w:t>
      </w:r>
    </w:p>
    <w:p w:rsidR="006B32D1" w:rsidRDefault="00612F63">
      <w:pPr>
        <w:pStyle w:val="LSBResponsorial"/>
      </w:pPr>
      <w:r>
        <w:rPr>
          <w:rStyle w:val="LSBSymbol"/>
        </w:rPr>
        <w:t>L</w:t>
      </w:r>
      <w:r>
        <w:tab/>
        <w:t>For the holy Christian Church, here and scattered throughout the world, and for the proclamation of the Gospel and the calling of all to faith, let us pray to the Lord:</w:t>
      </w:r>
    </w:p>
    <w:p w:rsidR="006B32D1" w:rsidRDefault="00612F63">
      <w:pPr>
        <w:pStyle w:val="LSBResponsorial"/>
      </w:pPr>
      <w:r>
        <w:rPr>
          <w:rStyle w:val="LSBSymbol"/>
        </w:rPr>
        <w:t>C</w:t>
      </w:r>
      <w:r>
        <w:tab/>
      </w:r>
      <w:r>
        <w:rPr>
          <w:b/>
        </w:rPr>
        <w:t>Lord, have mercy.</w:t>
      </w:r>
    </w:p>
    <w:p w:rsidR="006B32D1" w:rsidRDefault="00612F63">
      <w:pPr>
        <w:pStyle w:val="LSBResponsorial"/>
      </w:pPr>
      <w:r>
        <w:rPr>
          <w:rStyle w:val="LSBSymbol"/>
        </w:rPr>
        <w:t>L</w:t>
      </w:r>
      <w:r>
        <w:tab/>
        <w:t>For this nation, for our cities and communities, and for the common welfare of us all, let us pray to the Lord:</w:t>
      </w:r>
    </w:p>
    <w:p w:rsidR="006B32D1" w:rsidRDefault="00612F63">
      <w:pPr>
        <w:pStyle w:val="LSBResponsorial"/>
      </w:pPr>
      <w:r>
        <w:rPr>
          <w:rStyle w:val="LSBSymbol"/>
        </w:rPr>
        <w:t>C</w:t>
      </w:r>
      <w:r>
        <w:tab/>
      </w:r>
      <w:r>
        <w:rPr>
          <w:b/>
        </w:rPr>
        <w:t>Lord, have mercy.</w:t>
      </w:r>
    </w:p>
    <w:p w:rsidR="006B32D1" w:rsidRDefault="00612F63">
      <w:pPr>
        <w:pStyle w:val="LSBResponsorial"/>
      </w:pPr>
      <w:r>
        <w:rPr>
          <w:rStyle w:val="LSBSymbol"/>
        </w:rPr>
        <w:t>L</w:t>
      </w:r>
      <w:r>
        <w:tab/>
        <w:t>For seasonable weather and for the fruitfulness of the earth, let us pray to the Lord:</w:t>
      </w:r>
    </w:p>
    <w:p w:rsidR="006B32D1" w:rsidRDefault="00612F63">
      <w:pPr>
        <w:pStyle w:val="LSBResponsorial"/>
      </w:pPr>
      <w:r>
        <w:rPr>
          <w:rStyle w:val="LSBSymbol"/>
        </w:rPr>
        <w:t>C</w:t>
      </w:r>
      <w:r>
        <w:tab/>
      </w:r>
      <w:r>
        <w:rPr>
          <w:b/>
        </w:rPr>
        <w:t>Lord, have mercy.</w:t>
      </w:r>
    </w:p>
    <w:p w:rsidR="006B32D1" w:rsidRDefault="00612F63">
      <w:pPr>
        <w:pStyle w:val="LSBResponsorial"/>
      </w:pPr>
      <w:r>
        <w:rPr>
          <w:rStyle w:val="LSBSymbol"/>
        </w:rPr>
        <w:t>L</w:t>
      </w:r>
      <w:r>
        <w:tab/>
        <w:t>For those who labor, for those whose work is difficult or dangerous, and for all who travel, let us pray to the Lord:</w:t>
      </w:r>
    </w:p>
    <w:p w:rsidR="006B32D1" w:rsidRDefault="00612F63">
      <w:pPr>
        <w:pStyle w:val="LSBResponsorial"/>
      </w:pPr>
      <w:r>
        <w:rPr>
          <w:rStyle w:val="LSBSymbol"/>
        </w:rPr>
        <w:t>C</w:t>
      </w:r>
      <w:r>
        <w:tab/>
      </w:r>
      <w:r>
        <w:rPr>
          <w:b/>
        </w:rPr>
        <w:t>Lord, have mercy.</w:t>
      </w:r>
    </w:p>
    <w:p w:rsidR="006B32D1" w:rsidRDefault="00612F63">
      <w:pPr>
        <w:pStyle w:val="LSBResponsorial"/>
      </w:pPr>
      <w:r>
        <w:rPr>
          <w:rStyle w:val="LSBSymbol"/>
        </w:rPr>
        <w:t>L</w:t>
      </w:r>
      <w:r>
        <w:tab/>
        <w:t>For all those in need, for the hungry and homeless, for the widowed and orphaned, and for all those in prison, let us pray to the Lord:</w:t>
      </w:r>
    </w:p>
    <w:p w:rsidR="006B32D1" w:rsidRDefault="00612F63">
      <w:pPr>
        <w:pStyle w:val="LSBResponsorial"/>
      </w:pPr>
      <w:r>
        <w:rPr>
          <w:rStyle w:val="LSBSymbol"/>
        </w:rPr>
        <w:t>C</w:t>
      </w:r>
      <w:r>
        <w:tab/>
      </w:r>
      <w:r>
        <w:rPr>
          <w:b/>
        </w:rPr>
        <w:t>Lord, have mercy.</w:t>
      </w:r>
    </w:p>
    <w:p w:rsidR="006B32D1" w:rsidRDefault="00612F63">
      <w:pPr>
        <w:pStyle w:val="LSBResponsorial"/>
      </w:pPr>
      <w:r>
        <w:rPr>
          <w:rStyle w:val="LSBSymbol"/>
        </w:rPr>
        <w:t>L</w:t>
      </w:r>
      <w:r>
        <w:tab/>
        <w:t>For the sick and dying and for all those who care for them, let us pray to the Lord:</w:t>
      </w:r>
    </w:p>
    <w:p w:rsidR="006B32D1" w:rsidRDefault="00612F63">
      <w:pPr>
        <w:pStyle w:val="LSBResponsorial"/>
      </w:pPr>
      <w:r>
        <w:rPr>
          <w:rStyle w:val="LSBSymbol"/>
        </w:rPr>
        <w:t>C</w:t>
      </w:r>
      <w:r>
        <w:tab/>
      </w:r>
      <w:r>
        <w:rPr>
          <w:b/>
        </w:rPr>
        <w:t>Lord, have mercy.</w:t>
      </w:r>
    </w:p>
    <w:p w:rsidR="006B32D1" w:rsidRDefault="00612F63">
      <w:pPr>
        <w:pStyle w:val="LSBResponsorial"/>
      </w:pPr>
      <w:r>
        <w:rPr>
          <w:rStyle w:val="LSBSymbol"/>
        </w:rPr>
        <w:t>L</w:t>
      </w:r>
      <w:r>
        <w:tab/>
        <w:t xml:space="preserve">For . . . </w:t>
      </w:r>
      <w:r>
        <w:rPr>
          <w:rStyle w:val="DecisionField"/>
        </w:rPr>
        <w:t>[additional bids for prayer may be inserted here]</w:t>
      </w:r>
      <w:r>
        <w:rPr>
          <w:i/>
        </w:rPr>
        <w:t xml:space="preserve"> </w:t>
      </w:r>
      <w:r>
        <w:t>. . . let us pray to the Lord:</w:t>
      </w:r>
    </w:p>
    <w:p w:rsidR="006B32D1" w:rsidRDefault="00612F63">
      <w:pPr>
        <w:pStyle w:val="LSBResponsorial"/>
      </w:pPr>
      <w:r>
        <w:rPr>
          <w:rStyle w:val="LSBSymbol"/>
        </w:rPr>
        <w:t>C</w:t>
      </w:r>
      <w:r>
        <w:tab/>
      </w:r>
      <w:r>
        <w:rPr>
          <w:b/>
        </w:rPr>
        <w:t>Lord, have mercy.</w:t>
      </w:r>
    </w:p>
    <w:p w:rsidR="006B32D1" w:rsidRDefault="00612F63">
      <w:pPr>
        <w:pStyle w:val="LSBResponsorial"/>
      </w:pPr>
      <w:r>
        <w:rPr>
          <w:rStyle w:val="LSBSymbol"/>
        </w:rPr>
        <w:t>L</w:t>
      </w:r>
      <w:r>
        <w:tab/>
        <w:t>Finally, for these and for all our needs of body and soul, let us pray to the Lord:</w:t>
      </w:r>
    </w:p>
    <w:p w:rsidR="006B32D1" w:rsidRDefault="00612F63">
      <w:pPr>
        <w:pStyle w:val="LSBResponsorial"/>
      </w:pPr>
      <w:r>
        <w:rPr>
          <w:rStyle w:val="LSBSymbol"/>
        </w:rPr>
        <w:lastRenderedPageBreak/>
        <w:t>C</w:t>
      </w:r>
      <w:r>
        <w:tab/>
      </w:r>
      <w:r>
        <w:rPr>
          <w:b/>
        </w:rPr>
        <w:t>Lord, have mercy. Christ, have mercy. Lord, have mercy.</w:t>
      </w:r>
    </w:p>
    <w:p w:rsidR="006B32D1" w:rsidRDefault="00612F63">
      <w:pPr>
        <w:pStyle w:val="Body"/>
      </w:pPr>
      <w:r>
        <w:t xml:space="preserve"> </w:t>
      </w:r>
    </w:p>
    <w:p w:rsidR="006B32D1" w:rsidRDefault="00612F63">
      <w:pPr>
        <w:pStyle w:val="Caption"/>
      </w:pPr>
      <w:r>
        <w:t>Collect of the Day</w:t>
      </w:r>
    </w:p>
    <w:p w:rsidR="006B32D1" w:rsidRDefault="00612F63">
      <w:pPr>
        <w:pStyle w:val="LSBResponsorial"/>
      </w:pPr>
      <w:r>
        <w:rPr>
          <w:rStyle w:val="LSBSymbol"/>
        </w:rPr>
        <w:t>L</w:t>
      </w:r>
      <w:r>
        <w:tab/>
        <w:t xml:space="preserve">Almighty God, our heavenly Father, Your mercies are new every morning; and though we deserve only punishment, </w:t>
      </w:r>
      <w:proofErr w:type="gramStart"/>
      <w:r>
        <w:t>You</w:t>
      </w:r>
      <w:proofErr w:type="gramEnd"/>
      <w:r>
        <w:t xml:space="preserve"> receive us as Your children and provide for all our needs of body and soul. Grant that we may heartily acknowledge Your merciful goodness, give thanks for all Your benefits, and serve You in willing obedience; through Jesus Christ, Your Son, our Lord, who lives and reigns with You and the Holy Spirit, one God, now and forever.</w:t>
      </w:r>
    </w:p>
    <w:p w:rsidR="006B32D1" w:rsidRDefault="00612F63">
      <w:pPr>
        <w:pStyle w:val="LSBResponsorial"/>
      </w:pPr>
      <w:proofErr w:type="gramStart"/>
      <w:r>
        <w:rPr>
          <w:rStyle w:val="LSBSymbol"/>
        </w:rPr>
        <w:t>C</w:t>
      </w:r>
      <w:r>
        <w:tab/>
      </w:r>
      <w:r>
        <w:rPr>
          <w:b/>
        </w:rPr>
        <w:t>Amen.</w:t>
      </w:r>
      <w:proofErr w:type="gramEnd"/>
    </w:p>
    <w:p w:rsidR="006B32D1" w:rsidRDefault="006B32D1">
      <w:pPr>
        <w:pStyle w:val="Body"/>
      </w:pPr>
    </w:p>
    <w:p w:rsidR="006B32D1" w:rsidRDefault="00612F63">
      <w:pPr>
        <w:pStyle w:val="Caption"/>
      </w:pPr>
      <w:r>
        <w:t>Collect for the Word</w:t>
      </w:r>
    </w:p>
    <w:p w:rsidR="006B32D1" w:rsidRDefault="00612F63">
      <w:pPr>
        <w:pStyle w:val="LSBResponsorial"/>
      </w:pPr>
      <w:r>
        <w:rPr>
          <w:rStyle w:val="LSBSymbol"/>
        </w:rPr>
        <w:t>L</w:t>
      </w:r>
      <w:r>
        <w:tab/>
        <w:t xml:space="preserve">Blessed </w:t>
      </w:r>
      <w:proofErr w:type="gramStart"/>
      <w:r>
        <w:t>Lord,</w:t>
      </w:r>
      <w:proofErr w:type="gramEnd"/>
      <w:r>
        <w:t xml:space="preserve"> You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rsidR="006B32D1" w:rsidRDefault="00612F63">
      <w:pPr>
        <w:pStyle w:val="LSBResponsorial"/>
      </w:pPr>
      <w:proofErr w:type="gramStart"/>
      <w:r>
        <w:rPr>
          <w:rStyle w:val="LSBSymbol"/>
        </w:rPr>
        <w:t>C</w:t>
      </w:r>
      <w:r>
        <w:tab/>
      </w:r>
      <w:r>
        <w:rPr>
          <w:b/>
        </w:rPr>
        <w:t>Amen.</w:t>
      </w:r>
      <w:proofErr w:type="gramEnd"/>
    </w:p>
    <w:p w:rsidR="006B32D1" w:rsidRDefault="006B32D1">
      <w:pPr>
        <w:pStyle w:val="Body"/>
      </w:pPr>
    </w:p>
    <w:p w:rsidR="006B32D1" w:rsidRDefault="00612F63">
      <w:pPr>
        <w:pStyle w:val="Caption"/>
      </w:pPr>
      <w:r>
        <w:t>Morning Prayer</w:t>
      </w:r>
    </w:p>
    <w:p w:rsidR="00E11596" w:rsidRPr="00DA3D63" w:rsidRDefault="00612F63" w:rsidP="00DA3D63">
      <w:pPr>
        <w:pStyle w:val="LSBResponsorial"/>
        <w:rPr>
          <w:b/>
        </w:rPr>
      </w:pPr>
      <w:r>
        <w:rPr>
          <w:rStyle w:val="LSBSymbol"/>
        </w:rPr>
        <w:t>C</w:t>
      </w:r>
      <w:r>
        <w:tab/>
      </w:r>
      <w:r>
        <w:rPr>
          <w:b/>
        </w:rPr>
        <w:t xml:space="preserve">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w:t>
      </w:r>
      <w:proofErr w:type="gramStart"/>
      <w:r>
        <w:rPr>
          <w:b/>
        </w:rPr>
        <w:t>Your</w:t>
      </w:r>
      <w:proofErr w:type="gramEnd"/>
      <w:r>
        <w:rPr>
          <w:b/>
        </w:rPr>
        <w:t xml:space="preserve"> holy angel be with me, that the evil foe may have no power over me.</w:t>
      </w:r>
    </w:p>
    <w:p w:rsidR="00E11596" w:rsidRPr="00E11596" w:rsidRDefault="00E11596" w:rsidP="00E11596">
      <w:pPr>
        <w:keepNext/>
        <w:tabs>
          <w:tab w:val="right" w:pos="6480"/>
        </w:tabs>
        <w:rPr>
          <w:rFonts w:ascii="Georgia" w:hAnsi="Georgia"/>
          <w:b/>
          <w:bCs/>
          <w:color w:val="000000"/>
          <w:sz w:val="24"/>
          <w:szCs w:val="24"/>
        </w:rPr>
      </w:pPr>
      <w:r w:rsidRPr="00E11596">
        <w:rPr>
          <w:rFonts w:ascii="Georgia" w:hAnsi="Georgia"/>
          <w:b/>
          <w:bCs/>
          <w:color w:val="000000"/>
          <w:sz w:val="24"/>
          <w:szCs w:val="24"/>
        </w:rPr>
        <w:t>Evening Prayer</w:t>
      </w:r>
    </w:p>
    <w:p w:rsidR="00E11596" w:rsidRPr="00E11596" w:rsidRDefault="00E11596" w:rsidP="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11596">
        <w:rPr>
          <w:rFonts w:ascii="LSBSymbol" w:hAnsi="LSBSymbol"/>
          <w:color w:val="000000"/>
          <w:sz w:val="24"/>
          <w:szCs w:val="24"/>
        </w:rPr>
        <w:t>C</w:t>
      </w:r>
      <w:r w:rsidRPr="00E11596">
        <w:rPr>
          <w:rFonts w:ascii="Georgia" w:hAnsi="Georgia"/>
          <w:color w:val="000000"/>
          <w:sz w:val="24"/>
          <w:szCs w:val="24"/>
        </w:rPr>
        <w:tab/>
      </w:r>
      <w:r w:rsidRPr="00E11596">
        <w:rPr>
          <w:rFonts w:ascii="Georgia" w:hAnsi="Georgia"/>
          <w:b/>
          <w:bCs/>
          <w:color w:val="000000"/>
          <w:sz w:val="24"/>
          <w:szCs w:val="24"/>
        </w:rPr>
        <w:t xml:space="preserve">I thank You, my heavenly Father, through Jesus Christ, Your dear Son, that You have graciously </w:t>
      </w:r>
      <w:r w:rsidRPr="00E11596">
        <w:rPr>
          <w:rFonts w:ascii="Georgia" w:hAnsi="Georgia"/>
          <w:b/>
          <w:bCs/>
          <w:color w:val="000000"/>
          <w:sz w:val="24"/>
          <w:szCs w:val="24"/>
        </w:rPr>
        <w:lastRenderedPageBreak/>
        <w:t xml:space="preserve">kept me this day; and I pray that You would forgive me all my sins where I have done wrong, and graciously keep me this night. For into Your hands I commend myself, my body and soul, and all things. Let </w:t>
      </w:r>
      <w:proofErr w:type="gramStart"/>
      <w:r w:rsidRPr="00E11596">
        <w:rPr>
          <w:rFonts w:ascii="Georgia" w:hAnsi="Georgia"/>
          <w:b/>
          <w:bCs/>
          <w:color w:val="000000"/>
          <w:sz w:val="24"/>
          <w:szCs w:val="24"/>
        </w:rPr>
        <w:t>Your</w:t>
      </w:r>
      <w:proofErr w:type="gramEnd"/>
      <w:r w:rsidRPr="00E11596">
        <w:rPr>
          <w:rFonts w:ascii="Georgia" w:hAnsi="Georgia"/>
          <w:b/>
          <w:bCs/>
          <w:color w:val="000000"/>
          <w:sz w:val="24"/>
          <w:szCs w:val="24"/>
        </w:rPr>
        <w:t xml:space="preserve"> holy angel be with me, that the evil foe may have no power over me.</w:t>
      </w:r>
    </w:p>
    <w:p w:rsidR="00E11596" w:rsidRPr="00E11596" w:rsidRDefault="00E11596" w:rsidP="00E11596">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p>
    <w:p w:rsidR="006B32D1" w:rsidRDefault="006B32D1">
      <w:pPr>
        <w:pStyle w:val="Body"/>
      </w:pPr>
      <w:bookmarkStart w:id="0" w:name="_GoBack"/>
      <w:bookmarkEnd w:id="0"/>
    </w:p>
    <w:p w:rsidR="006B32D1" w:rsidRDefault="00612F63">
      <w:pPr>
        <w:pStyle w:val="Caption"/>
      </w:pPr>
      <w:r>
        <w:t>744 Amazing Grace</w:t>
      </w:r>
      <w:r>
        <w:tab/>
      </w:r>
      <w:proofErr w:type="spellStart"/>
      <w:proofErr w:type="gramStart"/>
      <w:r>
        <w:rPr>
          <w:rStyle w:val="Subcaption"/>
          <w:b w:val="0"/>
        </w:rPr>
        <w:t>sts</w:t>
      </w:r>
      <w:proofErr w:type="spellEnd"/>
      <w:proofErr w:type="gramEnd"/>
      <w:r>
        <w:rPr>
          <w:rStyle w:val="Subcaption"/>
          <w:b w:val="0"/>
        </w:rPr>
        <w:t>. 1–5</w:t>
      </w:r>
    </w:p>
    <w:p w:rsidR="006B32D1" w:rsidRDefault="00612F63">
      <w:pPr>
        <w:pStyle w:val="Image"/>
      </w:pPr>
      <w:r>
        <w:rPr>
          <w:noProof/>
        </w:rPr>
        <w:drawing>
          <wp:inline distT="0" distB="0" distL="0" distR="0">
            <wp:extent cx="4114800" cy="942718"/>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4114800" cy="942718"/>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101397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4114800" cy="1013970"/>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101671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4114800" cy="1016710"/>
                    </a:xfrm>
                    <a:prstGeom prst="rect">
                      <a:avLst/>
                    </a:prstGeom>
                    <a:noFill/>
                    <a:ln>
                      <a:noFill/>
                    </a:ln>
                  </pic:spPr>
                </pic:pic>
              </a:graphicData>
            </a:graphic>
          </wp:inline>
        </w:drawing>
      </w:r>
    </w:p>
    <w:p w:rsidR="006B32D1" w:rsidRDefault="00612F63">
      <w:pPr>
        <w:pStyle w:val="Copyright"/>
      </w:pPr>
      <w:r>
        <w:t>Text (</w:t>
      </w:r>
      <w:proofErr w:type="spellStart"/>
      <w:r>
        <w:t>sts</w:t>
      </w:r>
      <w:proofErr w:type="spellEnd"/>
      <w:r>
        <w:t>. 1–4): John Newton, 1725–1807, alt.; (</w:t>
      </w:r>
      <w:proofErr w:type="spellStart"/>
      <w:r>
        <w:t>st.</w:t>
      </w:r>
      <w:proofErr w:type="spellEnd"/>
      <w:r>
        <w:t xml:space="preserve"> 5): A Collection of Sacred Ballads, 1790, Richmond</w:t>
      </w:r>
      <w:r>
        <w:br/>
        <w:t>Tune: Columbian Harmony, 1829, Cincinnati</w:t>
      </w:r>
      <w:r>
        <w:br/>
        <w:t>Text and tune: Public domain</w:t>
      </w:r>
    </w:p>
    <w:p w:rsidR="006B32D1" w:rsidRDefault="006B32D1">
      <w:pPr>
        <w:pStyle w:val="Body"/>
      </w:pPr>
    </w:p>
    <w:p w:rsidR="006B32D1" w:rsidRDefault="00612F63">
      <w:pPr>
        <w:pStyle w:val="Caption"/>
      </w:pPr>
      <w:r>
        <w:t>Blessing</w:t>
      </w:r>
    </w:p>
    <w:p w:rsidR="006B32D1" w:rsidRDefault="006B32D1">
      <w:pPr>
        <w:pStyle w:val="Body"/>
      </w:pPr>
    </w:p>
    <w:p w:rsidR="006B32D1" w:rsidRDefault="00612F63">
      <w:pPr>
        <w:pStyle w:val="Caption"/>
      </w:pPr>
      <w:proofErr w:type="spellStart"/>
      <w:r>
        <w:t>Benedicamus</w:t>
      </w:r>
      <w:proofErr w:type="spellEnd"/>
      <w:r>
        <w:tab/>
      </w:r>
      <w:r>
        <w:rPr>
          <w:rStyle w:val="Subcaption"/>
          <w:b w:val="0"/>
        </w:rPr>
        <w:t>LSB 267</w:t>
      </w:r>
    </w:p>
    <w:p w:rsidR="006B32D1" w:rsidRDefault="00612F63">
      <w:pPr>
        <w:pStyle w:val="LSBResponsorial"/>
      </w:pPr>
      <w:r>
        <w:rPr>
          <w:rStyle w:val="LSBSymbol"/>
        </w:rPr>
        <w:t>L</w:t>
      </w:r>
      <w:r>
        <w:tab/>
        <w:t>Let us bless the Lord.</w:t>
      </w:r>
    </w:p>
    <w:p w:rsidR="006B32D1" w:rsidRDefault="00612F63">
      <w:pPr>
        <w:pStyle w:val="LSBResponsorial"/>
      </w:pPr>
      <w:r>
        <w:rPr>
          <w:rStyle w:val="LSBSymbol"/>
        </w:rPr>
        <w:t>C</w:t>
      </w:r>
      <w:r>
        <w:tab/>
      </w:r>
      <w:r>
        <w:rPr>
          <w:b/>
        </w:rPr>
        <w:t xml:space="preserve">Thanks </w:t>
      </w:r>
      <w:proofErr w:type="gramStart"/>
      <w:r>
        <w:rPr>
          <w:b/>
        </w:rPr>
        <w:t>be</w:t>
      </w:r>
      <w:proofErr w:type="gramEnd"/>
      <w:r>
        <w:rPr>
          <w:b/>
        </w:rPr>
        <w:t xml:space="preserve"> to God.</w:t>
      </w:r>
    </w:p>
    <w:p w:rsidR="006B32D1" w:rsidRDefault="006B32D1">
      <w:pPr>
        <w:pStyle w:val="Body"/>
      </w:pPr>
    </w:p>
    <w:p w:rsidR="006B32D1" w:rsidRDefault="00612F63">
      <w:pPr>
        <w:pStyle w:val="Caption"/>
      </w:pPr>
      <w:r>
        <w:t>Benediction</w:t>
      </w:r>
      <w:r>
        <w:tab/>
      </w:r>
      <w:r>
        <w:rPr>
          <w:rStyle w:val="Subcaption"/>
          <w:b w:val="0"/>
        </w:rPr>
        <w:t>LSB 267</w:t>
      </w:r>
    </w:p>
    <w:p w:rsidR="006B32D1" w:rsidRDefault="00612F63">
      <w:pPr>
        <w:pStyle w:val="LSBResponsorial"/>
      </w:pPr>
      <w:r>
        <w:rPr>
          <w:rStyle w:val="LSBSymbol"/>
        </w:rPr>
        <w:t>P</w:t>
      </w:r>
      <w:r>
        <w:tab/>
        <w:t xml:space="preserve">The almighty and merciful Lord, the Father, the </w:t>
      </w:r>
      <w:r>
        <w:rPr>
          <w:rStyle w:val="LSBSymbol"/>
        </w:rPr>
        <w:t>T</w:t>
      </w:r>
      <w:r>
        <w:t xml:space="preserve"> Son, and the Holy Spirit, bless and preserve you.</w:t>
      </w:r>
    </w:p>
    <w:p w:rsidR="006B32D1" w:rsidRDefault="00612F63">
      <w:pPr>
        <w:pStyle w:val="LSBResponsorial"/>
      </w:pPr>
      <w:proofErr w:type="gramStart"/>
      <w:r>
        <w:rPr>
          <w:rStyle w:val="LSBSymbol"/>
        </w:rPr>
        <w:t>C</w:t>
      </w:r>
      <w:r>
        <w:tab/>
      </w:r>
      <w:r>
        <w:rPr>
          <w:b/>
        </w:rPr>
        <w:t>Amen.</w:t>
      </w:r>
      <w:proofErr w:type="gramEnd"/>
    </w:p>
    <w:p w:rsidR="00612F63" w:rsidRDefault="00612F63">
      <w:pPr>
        <w:pStyle w:val="Body"/>
      </w:pPr>
    </w:p>
    <w:p w:rsidR="006B32D1" w:rsidRDefault="00612F63">
      <w:pPr>
        <w:pStyle w:val="Caption"/>
      </w:pPr>
      <w:r>
        <w:lastRenderedPageBreak/>
        <w:t>420 Christ, the Life of All the Living</w:t>
      </w:r>
    </w:p>
    <w:p w:rsidR="006B32D1" w:rsidRDefault="00612F63">
      <w:pPr>
        <w:pStyle w:val="Image"/>
      </w:pPr>
      <w:r>
        <w:rPr>
          <w:noProof/>
        </w:rPr>
        <w:drawing>
          <wp:inline distT="0" distB="0" distL="0" distR="0">
            <wp:extent cx="4114800" cy="83035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4114800" cy="830359"/>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89338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4114800" cy="893389"/>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89338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4114800" cy="893389"/>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893389"/>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4114800" cy="893389"/>
                    </a:xfrm>
                    <a:prstGeom prst="rect">
                      <a:avLst/>
                    </a:prstGeom>
                    <a:noFill/>
                    <a:ln>
                      <a:noFill/>
                    </a:ln>
                  </pic:spPr>
                </pic:pic>
              </a:graphicData>
            </a:graphic>
          </wp:inline>
        </w:drawing>
      </w:r>
    </w:p>
    <w:p w:rsidR="006B32D1" w:rsidRDefault="00612F63">
      <w:pPr>
        <w:pStyle w:val="Image"/>
      </w:pPr>
      <w:r>
        <w:rPr>
          <w:noProof/>
        </w:rPr>
        <w:drawing>
          <wp:inline distT="0" distB="0" distL="0" distR="0">
            <wp:extent cx="4114800" cy="889279"/>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4114800" cy="889279"/>
                    </a:xfrm>
                    <a:prstGeom prst="rect">
                      <a:avLst/>
                    </a:prstGeom>
                    <a:noFill/>
                    <a:ln>
                      <a:noFill/>
                    </a:ln>
                  </pic:spPr>
                </pic:pic>
              </a:graphicData>
            </a:graphic>
          </wp:inline>
        </w:drawing>
      </w:r>
    </w:p>
    <w:p w:rsidR="006B32D1" w:rsidRDefault="006B32D1">
      <w:pPr>
        <w:pStyle w:val="Body"/>
      </w:pPr>
    </w:p>
    <w:p w:rsidR="006B32D1" w:rsidRDefault="00612F63">
      <w:pPr>
        <w:pStyle w:val="NumberedStanza"/>
      </w:pPr>
      <w:r>
        <w:rPr>
          <w:rStyle w:val="StanzaNumber"/>
        </w:rPr>
        <w:t>5</w:t>
      </w:r>
      <w:r>
        <w:tab/>
        <w:t>Thou hast suffered men to bruise Thee,</w:t>
      </w:r>
      <w:r>
        <w:br/>
        <w:t xml:space="preserve">    That from pain I might be free;</w:t>
      </w:r>
      <w:r>
        <w:br/>
        <w:t>Falsely did Thy foes accuse Thee:</w:t>
      </w:r>
      <w:r>
        <w:br/>
        <w:t xml:space="preserve">    Thence I gain security;</w:t>
      </w:r>
      <w:r>
        <w:br/>
        <w:t>Comfortless Thy soul did languish</w:t>
      </w:r>
      <w:r>
        <w:br/>
        <w:t>Me to comfort in my anguish.</w:t>
      </w:r>
      <w:r>
        <w:br/>
        <w:t xml:space="preserve">    Thousand, thousand thanks shall be,</w:t>
      </w:r>
      <w:r>
        <w:br/>
        <w:t xml:space="preserve">    Dearest Jesus, unto Thee.</w:t>
      </w:r>
    </w:p>
    <w:p w:rsidR="00E11596" w:rsidRDefault="00E11596">
      <w:pPr>
        <w:pStyle w:val="Body"/>
      </w:pPr>
    </w:p>
    <w:p w:rsidR="00E11596" w:rsidRDefault="00E11596">
      <w:pPr>
        <w:pStyle w:val="Body"/>
      </w:pPr>
    </w:p>
    <w:p w:rsidR="00612F63" w:rsidRDefault="00612F63">
      <w:pPr>
        <w:pStyle w:val="Body"/>
      </w:pPr>
    </w:p>
    <w:p w:rsidR="006B32D1" w:rsidRDefault="00612F63">
      <w:pPr>
        <w:pStyle w:val="NumberedStanza"/>
      </w:pPr>
      <w:r>
        <w:rPr>
          <w:rStyle w:val="StanzaNumber"/>
        </w:rPr>
        <w:lastRenderedPageBreak/>
        <w:t>6</w:t>
      </w:r>
      <w:r>
        <w:tab/>
        <w:t>Thou hast suffered great affliction</w:t>
      </w:r>
      <w:r>
        <w:br/>
        <w:t xml:space="preserve">    And hast borne it patiently</w:t>
      </w:r>
      <w:proofErr w:type="gramStart"/>
      <w:r>
        <w:t>,</w:t>
      </w:r>
      <w:proofErr w:type="gramEnd"/>
      <w:r>
        <w:br/>
        <w:t>Even death by crucifixion,</w:t>
      </w:r>
      <w:r>
        <w:br/>
        <w:t xml:space="preserve">    Fully to atone for me;</w:t>
      </w:r>
      <w:r>
        <w:br/>
        <w:t>Thou didst choose to be tormented</w:t>
      </w:r>
      <w:r>
        <w:br/>
        <w:t>That my doom should be prevented.</w:t>
      </w:r>
      <w:r>
        <w:br/>
        <w:t xml:space="preserve">    Thousand, thousand thanks shall be,</w:t>
      </w:r>
      <w:r>
        <w:br/>
        <w:t xml:space="preserve">    Dearest Jesus, unto Thee.</w:t>
      </w:r>
    </w:p>
    <w:p w:rsidR="006B32D1" w:rsidRDefault="006B32D1">
      <w:pPr>
        <w:pStyle w:val="Body"/>
      </w:pPr>
    </w:p>
    <w:p w:rsidR="006B32D1" w:rsidRDefault="00612F63">
      <w:pPr>
        <w:pStyle w:val="NumberedStanza"/>
      </w:pPr>
      <w:r>
        <w:rPr>
          <w:rStyle w:val="StanzaNumber"/>
        </w:rPr>
        <w:t>7</w:t>
      </w:r>
      <w:r>
        <w:tab/>
        <w:t>Then, for all that wrought my pardon,</w:t>
      </w:r>
      <w:r>
        <w:br/>
        <w:t xml:space="preserve">    For Thy sorrows deep and sore,</w:t>
      </w:r>
      <w:r>
        <w:br/>
        <w:t>For Thine anguish in the Garden,</w:t>
      </w:r>
      <w:r>
        <w:br/>
        <w:t xml:space="preserve">    I will thank Thee evermore,</w:t>
      </w:r>
      <w:r>
        <w:br/>
        <w:t>Thank Thee for Thy groaning, sighing,</w:t>
      </w:r>
      <w:r>
        <w:br/>
        <w:t>For Thy bleeding and Thy dying,</w:t>
      </w:r>
      <w:r>
        <w:br/>
        <w:t xml:space="preserve">    For that last triumphant cry,</w:t>
      </w:r>
      <w:r>
        <w:br/>
        <w:t xml:space="preserve">    And shall praise Thee, Lord, on high.</w:t>
      </w:r>
    </w:p>
    <w:p w:rsidR="006B32D1" w:rsidRDefault="00612F63" w:rsidP="00E11596">
      <w:pPr>
        <w:pStyle w:val="Copyright"/>
      </w:pPr>
      <w:r>
        <w:t>Text: Ernst Christoph Homburg, 1605–81; (</w:t>
      </w:r>
      <w:proofErr w:type="spellStart"/>
      <w:r>
        <w:t>sts</w:t>
      </w:r>
      <w:proofErr w:type="spellEnd"/>
      <w:r>
        <w:t xml:space="preserve">. 1–2, 5, 7): tr. Catherine </w:t>
      </w:r>
      <w:proofErr w:type="spellStart"/>
      <w:r>
        <w:t>Winkworth</w:t>
      </w:r>
      <w:proofErr w:type="spellEnd"/>
      <w:r>
        <w:t>, 1827–78, alt.; (</w:t>
      </w:r>
      <w:proofErr w:type="spellStart"/>
      <w:r>
        <w:t>sts</w:t>
      </w:r>
      <w:proofErr w:type="spellEnd"/>
      <w:r>
        <w:t>. 3–4, 6): tr. Evangelical Lutheran Hymn-Book, 1912, St. Louis</w:t>
      </w:r>
      <w:r>
        <w:br/>
        <w:t xml:space="preserve">Tune: Das </w:t>
      </w:r>
      <w:proofErr w:type="spellStart"/>
      <w:r>
        <w:t>grosse</w:t>
      </w:r>
      <w:proofErr w:type="spellEnd"/>
      <w:r>
        <w:t xml:space="preserve"> </w:t>
      </w:r>
      <w:proofErr w:type="spellStart"/>
      <w:r>
        <w:t>Cantional</w:t>
      </w:r>
      <w:proofErr w:type="spellEnd"/>
      <w:r>
        <w:t>, 1687, Darmstadt</w:t>
      </w:r>
      <w:r>
        <w:br/>
        <w:t>Text and tune: Public domain</w:t>
      </w:r>
    </w:p>
    <w:p w:rsidR="006B32D1" w:rsidRPr="00E11596" w:rsidRDefault="00612F63">
      <w:pPr>
        <w:pStyle w:val="Caption"/>
        <w:rPr>
          <w:sz w:val="16"/>
          <w:szCs w:val="16"/>
        </w:rPr>
      </w:pPr>
      <w:r w:rsidRPr="00E11596">
        <w:rPr>
          <w:sz w:val="16"/>
          <w:szCs w:val="16"/>
        </w:rPr>
        <w:t>Acknowledgments</w:t>
      </w:r>
    </w:p>
    <w:p w:rsidR="006B32D1" w:rsidRPr="00E11596" w:rsidRDefault="00612F63">
      <w:pPr>
        <w:pStyle w:val="Acknowledgments"/>
        <w:rPr>
          <w:sz w:val="16"/>
          <w:szCs w:val="16"/>
        </w:rPr>
      </w:pPr>
      <w:r w:rsidRPr="00E11596">
        <w:rPr>
          <w:sz w:val="16"/>
          <w:szCs w:val="16"/>
        </w:rPr>
        <w:t>Unless otherwise indicated, Scripture quotations are from the ESV</w:t>
      </w:r>
      <w:r w:rsidRPr="00E11596">
        <w:rPr>
          <w:sz w:val="16"/>
          <w:szCs w:val="16"/>
          <w:vertAlign w:val="superscript"/>
        </w:rPr>
        <w:t>®</w:t>
      </w:r>
      <w:r w:rsidRPr="00E11596">
        <w:rPr>
          <w:sz w:val="16"/>
          <w:szCs w:val="16"/>
        </w:rPr>
        <w:t xml:space="preserve"> Bible (The Holy Bible, English Standard Version</w:t>
      </w:r>
      <w:r w:rsidRPr="00E11596">
        <w:rPr>
          <w:sz w:val="16"/>
          <w:szCs w:val="16"/>
          <w:vertAlign w:val="superscript"/>
        </w:rPr>
        <w:t>®</w:t>
      </w:r>
      <w:r w:rsidRPr="00E11596">
        <w:rPr>
          <w:sz w:val="16"/>
          <w:szCs w:val="16"/>
        </w:rPr>
        <w:t>), copyright © 2001 by Crossway, a publishing ministry of Good News Publishers. Used by permission. All rights reserved.</w:t>
      </w:r>
    </w:p>
    <w:p w:rsidR="006B32D1" w:rsidRPr="00E11596" w:rsidRDefault="00612F63">
      <w:pPr>
        <w:pStyle w:val="Acknowledgments"/>
        <w:rPr>
          <w:sz w:val="16"/>
          <w:szCs w:val="16"/>
        </w:rPr>
      </w:pPr>
      <w:proofErr w:type="gramStart"/>
      <w:r w:rsidRPr="00E11596">
        <w:rPr>
          <w:sz w:val="16"/>
          <w:szCs w:val="16"/>
        </w:rPr>
        <w:t>Created by Lutheran Service Builder © 2024 Concordia Publishing House.</w:t>
      </w:r>
      <w:proofErr w:type="gramEnd"/>
    </w:p>
    <w:sectPr w:rsidR="006B32D1" w:rsidRPr="00E11596">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6B32D1"/>
    <w:rsid w:val="0034597D"/>
    <w:rsid w:val="00612F63"/>
    <w:rsid w:val="006B32D1"/>
    <w:rsid w:val="00DA3D63"/>
    <w:rsid w:val="00E11596"/>
    <w:rsid w:val="00F0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E11596"/>
    <w:rPr>
      <w:rFonts w:ascii="Tahoma" w:hAnsi="Tahoma" w:cs="Tahoma"/>
      <w:sz w:val="16"/>
      <w:szCs w:val="16"/>
    </w:rPr>
  </w:style>
  <w:style w:type="character" w:customStyle="1" w:styleId="BalloonTextChar">
    <w:name w:val="Balloon Text Char"/>
    <w:basedOn w:val="DefaultParagraphFont"/>
    <w:link w:val="BalloonText"/>
    <w:uiPriority w:val="99"/>
    <w:semiHidden/>
    <w:rsid w:val="00E11596"/>
    <w:rPr>
      <w:rFonts w:ascii="Tahoma" w:hAnsi="Tahoma" w:cs="Tahoma"/>
      <w:sz w:val="16"/>
      <w:szCs w:val="16"/>
    </w:rPr>
  </w:style>
  <w:style w:type="paragraph" w:customStyle="1" w:styleId="LsbResponsorial0">
    <w:name w:val="Lsb Responsorial"/>
    <w:basedOn w:val="Normal"/>
    <w:rsid w:val="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pPr>
    <w:rPr>
      <w:rFonts w:ascii="Georgia" w:hAnsi="Georgia"/>
      <w:color w:val="000000"/>
      <w:sz w:val="24"/>
      <w:szCs w:val="24"/>
    </w:rPr>
  </w:style>
  <w:style w:type="character" w:customStyle="1" w:styleId="LsbSymbol0">
    <w:name w:val="Lsb Symbol"/>
    <w:basedOn w:val="DefaultParagraphFont"/>
    <w:rsid w:val="00E11596"/>
    <w:rPr>
      <w:rFonts w:ascii="LSBSymbol" w:hAnsi="LSBSymbol" w:hint="default"/>
      <w:b w:val="0"/>
      <w:bCs w:val="0"/>
      <w:i w:val="0"/>
      <w:iCs w:val="0"/>
    </w:rPr>
  </w:style>
  <w:style w:type="character" w:customStyle="1" w:styleId="apple-tab-span">
    <w:name w:val="apple-tab-span"/>
    <w:basedOn w:val="DefaultParagraphFont"/>
    <w:semiHidden/>
    <w:rsid w:val="00E11596"/>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E11596"/>
    <w:rPr>
      <w:rFonts w:ascii="Tahoma" w:hAnsi="Tahoma" w:cs="Tahoma"/>
      <w:sz w:val="16"/>
      <w:szCs w:val="16"/>
    </w:rPr>
  </w:style>
  <w:style w:type="character" w:customStyle="1" w:styleId="BalloonTextChar">
    <w:name w:val="Balloon Text Char"/>
    <w:basedOn w:val="DefaultParagraphFont"/>
    <w:link w:val="BalloonText"/>
    <w:uiPriority w:val="99"/>
    <w:semiHidden/>
    <w:rsid w:val="00E11596"/>
    <w:rPr>
      <w:rFonts w:ascii="Tahoma" w:hAnsi="Tahoma" w:cs="Tahoma"/>
      <w:sz w:val="16"/>
      <w:szCs w:val="16"/>
    </w:rPr>
  </w:style>
  <w:style w:type="paragraph" w:customStyle="1" w:styleId="LsbResponsorial0">
    <w:name w:val="Lsb Responsorial"/>
    <w:basedOn w:val="Normal"/>
    <w:rsid w:val="00E11596"/>
    <w:pPr>
      <w:tabs>
        <w:tab w:val="left" w:pos="480"/>
        <w:tab w:val="left" w:pos="720"/>
        <w:tab w:val="left" w:pos="960"/>
        <w:tab w:val="left" w:pos="1200"/>
        <w:tab w:val="left" w:pos="1440"/>
        <w:tab w:val="left" w:pos="1680"/>
        <w:tab w:val="left" w:pos="1920"/>
        <w:tab w:val="left" w:pos="2160"/>
        <w:tab w:val="left" w:pos="2400"/>
        <w:tab w:val="left" w:pos="2640"/>
      </w:tabs>
      <w:ind w:left="480" w:hanging="480"/>
    </w:pPr>
    <w:rPr>
      <w:rFonts w:ascii="Georgia" w:hAnsi="Georgia"/>
      <w:color w:val="000000"/>
      <w:sz w:val="24"/>
      <w:szCs w:val="24"/>
    </w:rPr>
  </w:style>
  <w:style w:type="character" w:customStyle="1" w:styleId="LsbSymbol0">
    <w:name w:val="Lsb Symbol"/>
    <w:basedOn w:val="DefaultParagraphFont"/>
    <w:rsid w:val="00E11596"/>
    <w:rPr>
      <w:rFonts w:ascii="LSBSymbol" w:hAnsi="LSBSymbol" w:hint="default"/>
      <w:b w:val="0"/>
      <w:bCs w:val="0"/>
      <w:i w:val="0"/>
      <w:iCs w:val="0"/>
    </w:rPr>
  </w:style>
  <w:style w:type="character" w:customStyle="1" w:styleId="apple-tab-span">
    <w:name w:val="apple-tab-span"/>
    <w:basedOn w:val="DefaultParagraphFont"/>
    <w:semiHidden/>
    <w:rsid w:val="00E11596"/>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4055">
      <w:bodyDiv w:val="1"/>
      <w:marLeft w:val="0"/>
      <w:marRight w:val="0"/>
      <w:marTop w:val="0"/>
      <w:marBottom w:val="0"/>
      <w:divBdr>
        <w:top w:val="none" w:sz="0" w:space="0" w:color="auto"/>
        <w:left w:val="none" w:sz="0" w:space="0" w:color="auto"/>
        <w:bottom w:val="none" w:sz="0" w:space="0" w:color="auto"/>
        <w:right w:val="none" w:sz="0" w:space="0" w:color="auto"/>
      </w:divBdr>
    </w:div>
    <w:div w:id="909388068">
      <w:bodyDiv w:val="1"/>
      <w:marLeft w:val="0"/>
      <w:marRight w:val="0"/>
      <w:marTop w:val="0"/>
      <w:marBottom w:val="0"/>
      <w:divBdr>
        <w:top w:val="none" w:sz="0" w:space="0" w:color="auto"/>
        <w:left w:val="none" w:sz="0" w:space="0" w:color="auto"/>
        <w:bottom w:val="none" w:sz="0" w:space="0" w:color="auto"/>
        <w:right w:val="none" w:sz="0" w:space="0" w:color="auto"/>
      </w:divBdr>
    </w:div>
    <w:div w:id="932317370">
      <w:bodyDiv w:val="1"/>
      <w:marLeft w:val="0"/>
      <w:marRight w:val="0"/>
      <w:marTop w:val="0"/>
      <w:marBottom w:val="0"/>
      <w:divBdr>
        <w:top w:val="none" w:sz="0" w:space="0" w:color="auto"/>
        <w:left w:val="none" w:sz="0" w:space="0" w:color="auto"/>
        <w:bottom w:val="none" w:sz="0" w:space="0" w:color="auto"/>
        <w:right w:val="none" w:sz="0" w:space="0" w:color="auto"/>
      </w:divBdr>
    </w:div>
    <w:div w:id="1063988817">
      <w:bodyDiv w:val="1"/>
      <w:marLeft w:val="0"/>
      <w:marRight w:val="0"/>
      <w:marTop w:val="0"/>
      <w:marBottom w:val="0"/>
      <w:divBdr>
        <w:top w:val="none" w:sz="0" w:space="0" w:color="auto"/>
        <w:left w:val="none" w:sz="0" w:space="0" w:color="auto"/>
        <w:bottom w:val="none" w:sz="0" w:space="0" w:color="auto"/>
        <w:right w:val="none" w:sz="0" w:space="0" w:color="auto"/>
      </w:divBdr>
    </w:div>
    <w:div w:id="1221746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6</cp:revision>
  <dcterms:created xsi:type="dcterms:W3CDTF">2024-03-06T17:13:00Z</dcterms:created>
  <dcterms:modified xsi:type="dcterms:W3CDTF">2024-03-07T14:14:00Z</dcterms:modified>
</cp:coreProperties>
</file>